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923E" w14:textId="4DCCB8BF" w:rsidR="003829FA" w:rsidRPr="003D28A3" w:rsidRDefault="003829FA" w:rsidP="009A24F8">
      <w:pPr>
        <w:jc w:val="center"/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2"/>
          <w:lang w:val="en-US"/>
        </w:rPr>
        <w:t>Evie Munier</w:t>
      </w: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2"/>
          <w:lang w:val="en-US"/>
        </w:rPr>
        <w:br/>
      </w:r>
      <w:r w:rsidRPr="003D28A3">
        <w:rPr>
          <w:rFonts w:ascii="Times New Roman" w:hAnsi="Times New Roman" w:cs="Times New Roman"/>
          <w:i/>
          <w:iCs/>
          <w:color w:val="A6A6A6" w:themeColor="background1" w:themeShade="A6"/>
          <w:sz w:val="22"/>
          <w:szCs w:val="22"/>
        </w:rPr>
        <w:br/>
        <w:t>(she /h</w:t>
      </w:r>
      <w:r w:rsidRPr="003D28A3">
        <w:rPr>
          <w:rFonts w:ascii="Times New Roman" w:hAnsi="Times New Roman" w:cs="Times New Roman"/>
          <w:i/>
          <w:iCs/>
          <w:color w:val="A6A6A6" w:themeColor="background1" w:themeShade="A6"/>
          <w:sz w:val="22"/>
          <w:szCs w:val="22"/>
        </w:rPr>
        <w:t>e</w:t>
      </w:r>
      <w:r w:rsidRPr="003D28A3">
        <w:rPr>
          <w:rFonts w:ascii="Times New Roman" w:hAnsi="Times New Roman" w:cs="Times New Roman"/>
          <w:i/>
          <w:iCs/>
          <w:color w:val="A6A6A6" w:themeColor="background1" w:themeShade="A6"/>
          <w:sz w:val="22"/>
          <w:szCs w:val="22"/>
        </w:rPr>
        <w:t>r /hers)</w:t>
      </w: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2"/>
          <w:lang w:val="en-US"/>
        </w:rPr>
        <w:t xml:space="preserve"> </w:t>
      </w: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2"/>
          <w:lang w:val="en-US"/>
        </w:rPr>
        <w:tab/>
      </w: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2"/>
          <w:lang w:val="en-US"/>
        </w:rPr>
        <w:br/>
      </w:r>
      <w:r w:rsidRPr="003D28A3">
        <w:rPr>
          <w:rFonts w:ascii="Times New Roman" w:hAnsi="Times New Roman" w:cs="Times New Roman"/>
          <w:sz w:val="21"/>
          <w:szCs w:val="22"/>
          <w:lang w:val="en-US"/>
        </w:rPr>
        <w:br/>
      </w:r>
      <w:hyperlink r:id="rId7" w:history="1">
        <w:r w:rsidRPr="003D28A3">
          <w:rPr>
            <w:rStyle w:val="Lienhypertexte"/>
            <w:rFonts w:ascii="Times New Roman" w:hAnsi="Times New Roman" w:cs="Times New Roman"/>
            <w:sz w:val="21"/>
            <w:szCs w:val="22"/>
            <w:lang w:val="en-US"/>
          </w:rPr>
          <w:t>emunier@iu.edu</w:t>
        </w:r>
      </w:hyperlink>
    </w:p>
    <w:p w14:paraId="395E528D" w14:textId="3B042BD6" w:rsidR="0098005D" w:rsidRPr="003D28A3" w:rsidRDefault="001A1127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000000" w:themeColor="text1"/>
          <w:sz w:val="16"/>
          <w:lang w:val="en-US"/>
        </w:rPr>
        <w:br/>
      </w:r>
      <w:r w:rsidR="0098005D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Education</w:t>
      </w:r>
    </w:p>
    <w:p w14:paraId="0F05BA89" w14:textId="35FC041E" w:rsidR="00F23044" w:rsidRPr="003D28A3" w:rsidRDefault="00497545" w:rsidP="00F23044">
      <w:pPr>
        <w:ind w:left="1416" w:hanging="1416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2023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PhD, French and Francophone Studie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</w:t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Department of French and Italian</w:t>
      </w:r>
      <w:r w:rsidR="00CA533C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 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Indiana University, Bloomington IN</w:t>
      </w:r>
      <w:r w:rsidR="00F2304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="00F2304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F23044" w:rsidRPr="003D28A3">
        <w:rPr>
          <w:rFonts w:ascii="Times New Roman" w:hAnsi="Times New Roman" w:cs="Times New Roman"/>
          <w:color w:val="000000" w:themeColor="text1"/>
          <w:sz w:val="22"/>
          <w:u w:val="single"/>
          <w:lang w:val="en-US"/>
        </w:rPr>
        <w:t>Minor</w:t>
      </w:r>
      <w:r w:rsidR="00F2304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: Gender Studies </w:t>
      </w:r>
    </w:p>
    <w:p w14:paraId="5B142192" w14:textId="5632F4C4" w:rsidR="0098005D" w:rsidRPr="003D28A3" w:rsidRDefault="00497545" w:rsidP="00497545">
      <w:pPr>
        <w:ind w:left="1416" w:hanging="1416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2018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M.A., F</w:t>
      </w:r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rench and Francophone Studies</w:t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Department of French and Italian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>Indiana University, Bloomington IN</w:t>
      </w:r>
      <w:r w:rsidR="00F2304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="00F2304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F23044" w:rsidRPr="003D28A3">
        <w:rPr>
          <w:rFonts w:ascii="Times New Roman" w:hAnsi="Times New Roman" w:cs="Times New Roman"/>
          <w:color w:val="000000" w:themeColor="text1"/>
          <w:sz w:val="22"/>
          <w:u w:val="single"/>
          <w:lang w:val="en-US"/>
        </w:rPr>
        <w:t>Minor</w:t>
      </w:r>
      <w:r w:rsidR="00F2304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: Gender Studies</w:t>
      </w:r>
    </w:p>
    <w:p w14:paraId="2E58D7A6" w14:textId="2D9428CA" w:rsidR="0098005D" w:rsidRPr="003D28A3" w:rsidRDefault="00497545" w:rsidP="00497545">
      <w:pPr>
        <w:ind w:left="1416" w:hanging="1416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2015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M.A</w:t>
      </w:r>
      <w:r w:rsidR="00B33830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.</w:t>
      </w:r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, </w:t>
      </w:r>
      <w:proofErr w:type="spellStart"/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Mondes</w:t>
      </w:r>
      <w:proofErr w:type="spellEnd"/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Anglophones</w:t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="00584A5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E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quivalent to MA in English and American Studies</w:t>
      </w:r>
      <w:r w:rsidR="00584A5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 </w:t>
      </w:r>
      <w:proofErr w:type="spellStart"/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Université</w:t>
      </w:r>
      <w:proofErr w:type="spellEnd"/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de Lorraine, Nancy, France</w:t>
      </w:r>
    </w:p>
    <w:p w14:paraId="2155CD94" w14:textId="7811991F" w:rsidR="0098005D" w:rsidRPr="003D28A3" w:rsidRDefault="00497545" w:rsidP="00497545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2012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proofErr w:type="spellStart"/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Licence</w:t>
      </w:r>
      <w:proofErr w:type="spellEnd"/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</w:t>
      </w:r>
      <w:proofErr w:type="spellStart"/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Langues</w:t>
      </w:r>
      <w:proofErr w:type="spellEnd"/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, </w:t>
      </w:r>
      <w:proofErr w:type="spellStart"/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Littérature</w:t>
      </w:r>
      <w:r w:rsidR="00D513DB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</w:t>
      </w:r>
      <w:proofErr w:type="spellEnd"/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, et </w:t>
      </w:r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Cultures </w:t>
      </w:r>
      <w:proofErr w:type="spellStart"/>
      <w:r w:rsidR="00D513DB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É</w:t>
      </w:r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trangères</w:t>
      </w:r>
      <w:proofErr w:type="spellEnd"/>
      <w:r w:rsidR="00F26B2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in English</w:t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584A5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E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quivalent to BA in English and Amer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ic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an Studies</w:t>
      </w:r>
      <w:r w:rsidR="00584A5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 </w:t>
      </w:r>
      <w:proofErr w:type="spellStart"/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Université</w:t>
      </w:r>
      <w:proofErr w:type="spellEnd"/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de Lorraine, Nancy, France</w:t>
      </w:r>
    </w:p>
    <w:p w14:paraId="4577D05E" w14:textId="77777777" w:rsidR="00D513DB" w:rsidRPr="003D28A3" w:rsidRDefault="003B1496" w:rsidP="00D513DB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000000" w:themeColor="text1"/>
          <w:sz w:val="2"/>
          <w:szCs w:val="10"/>
          <w:lang w:val="en-US"/>
        </w:rPr>
        <w:br/>
      </w:r>
      <w:r w:rsidRPr="003D28A3">
        <w:rPr>
          <w:rFonts w:ascii="Times New Roman" w:hAnsi="Times New Roman" w:cs="Times New Roman"/>
          <w:b/>
          <w:smallCaps/>
          <w:color w:val="000000" w:themeColor="text1"/>
          <w:sz w:val="2"/>
          <w:szCs w:val="10"/>
          <w:lang w:val="en-US"/>
        </w:rPr>
        <w:br/>
      </w:r>
      <w:r w:rsidR="00667FC3" w:rsidRPr="003D28A3">
        <w:rPr>
          <w:rFonts w:ascii="Times New Roman" w:hAnsi="Times New Roman" w:cs="Times New Roman"/>
          <w:b/>
          <w:smallCaps/>
          <w:color w:val="000000" w:themeColor="text1"/>
          <w:sz w:val="16"/>
          <w:lang w:val="en-US"/>
        </w:rPr>
        <w:br/>
      </w:r>
      <w:r w:rsidR="00D513DB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Grants &amp; Fellowships</w:t>
      </w:r>
    </w:p>
    <w:p w14:paraId="20818981" w14:textId="3B558965" w:rsidR="00D513DB" w:rsidRPr="003D28A3" w:rsidRDefault="00D513DB" w:rsidP="00D513DB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2022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College of Arts and Sciences Dissertation Completion Fellowship (for the academic year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2022-2023, $25,000)</w:t>
      </w:r>
    </w:p>
    <w:p w14:paraId="2484EE29" w14:textId="77777777" w:rsidR="00D513DB" w:rsidRPr="003D28A3" w:rsidRDefault="00D513DB" w:rsidP="00D513DB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Spring 2020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Department of French &amp; Italian Travel Grant, awarded by the Department of French and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Italian,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to present at the University of Arizona Graduate Conference, February 2020, $747</w:t>
      </w:r>
    </w:p>
    <w:p w14:paraId="1AB15BA3" w14:textId="77777777" w:rsidR="00D513DB" w:rsidRPr="003D28A3" w:rsidRDefault="00D513DB" w:rsidP="00D513DB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Spring 2019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Department of French &amp; Italian Travel Grant, awarded by the Department of French and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Italian,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to present at the conference “Negotiating Spaces,” (September 2018, postponed to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March 2019), $550 </w:t>
      </w:r>
    </w:p>
    <w:p w14:paraId="21152D4C" w14:textId="77777777" w:rsidR="00D513DB" w:rsidRPr="003D28A3" w:rsidRDefault="00D513DB" w:rsidP="00D513DB">
      <w:pPr>
        <w:ind w:left="2124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Jean Monnet Centre of Excellence Grant, awarded by the Institute for European Studies, to present at the conference “Negotiating Spaces,” (September 2018, postponed to March 2019)</w:t>
      </w:r>
      <w:r w:rsidRPr="003D28A3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$250 </w:t>
      </w:r>
    </w:p>
    <w:p w14:paraId="44776F1C" w14:textId="5A85A3ED" w:rsidR="00D513DB" w:rsidRPr="003D28A3" w:rsidRDefault="00D513DB" w:rsidP="00D513DB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2018—2022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Research Grant, awarded by the Department of French &amp; Italia</w:t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n,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to facilitate the departmental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MA/pre-dissertation writing group, $300 per semester</w:t>
      </w:r>
    </w:p>
    <w:p w14:paraId="34EE6F59" w14:textId="457B2938" w:rsidR="00D513DB" w:rsidRPr="003D28A3" w:rsidRDefault="00D513DB" w:rsidP="00D513DB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2016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College of Arts and Sciences Fellowship, for the academic year 2016-2017, $18,000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</w:p>
    <w:p w14:paraId="73BC6B2C" w14:textId="3A326B92" w:rsidR="00436902" w:rsidRPr="003D28A3" w:rsidRDefault="00436902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000000" w:themeColor="text1"/>
          <w:sz w:val="2"/>
          <w:szCs w:val="10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Honors</w:t>
      </w:r>
      <w:r w:rsidR="002F6281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 &amp; A</w:t>
      </w: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wards</w:t>
      </w:r>
    </w:p>
    <w:p w14:paraId="7F20C819" w14:textId="03A59D96" w:rsidR="009050D9" w:rsidRPr="003D28A3" w:rsidRDefault="009050D9" w:rsidP="009050D9">
      <w:pPr>
        <w:ind w:left="1416" w:hanging="1416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2021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Lander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MacClintock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Memorial Award, awarded by the Department of French and Italian for outstanding academic work as a student of French, $200</w:t>
      </w:r>
    </w:p>
    <w:p w14:paraId="5AB5A3FB" w14:textId="77777777" w:rsidR="009050D9" w:rsidRPr="003D28A3" w:rsidRDefault="009050D9" w:rsidP="009050D9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2019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Grace P. Young Graduate Award, awarded by the French and Italian department, in recognition of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excellent achievement in French Studies, $500</w:t>
      </w:r>
    </w:p>
    <w:p w14:paraId="3F4021CE" w14:textId="2518FD29" w:rsidR="003B1496" w:rsidRPr="003D28A3" w:rsidRDefault="009050D9" w:rsidP="00160CE8">
      <w:pPr>
        <w:ind w:left="1416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Associate Instructor Teaching Award, awarded by the French and Italian department, in recognition of outstanding performance as an Associate Instructor of French, $200</w:t>
      </w:r>
      <w:r w:rsidR="00160CE8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</w:p>
    <w:p w14:paraId="2D0E3BB1" w14:textId="77777777" w:rsidR="00D513DB" w:rsidRPr="003D28A3" w:rsidRDefault="00D513DB" w:rsidP="002E1E55">
      <w:pPr>
        <w:pBdr>
          <w:bottom w:val="double" w:sz="4" w:space="1" w:color="215868" w:themeColor="accent5" w:themeShade="80"/>
        </w:pBdr>
        <w:rPr>
          <w:rFonts w:ascii="Times New Roman" w:hAnsi="Times New Roman" w:cs="Times New Roman"/>
          <w:b/>
          <w:smallCaps/>
          <w:color w:val="215868" w:themeColor="accent5" w:themeShade="80"/>
          <w:sz w:val="28"/>
          <w:szCs w:val="32"/>
          <w:lang w:val="en-US"/>
        </w:rPr>
      </w:pPr>
    </w:p>
    <w:p w14:paraId="3766E93C" w14:textId="77777777" w:rsidR="00D513DB" w:rsidRPr="003D28A3" w:rsidRDefault="00D513DB" w:rsidP="002E1E55">
      <w:pPr>
        <w:pBdr>
          <w:bottom w:val="double" w:sz="4" w:space="1" w:color="215868" w:themeColor="accent5" w:themeShade="80"/>
        </w:pBdr>
        <w:rPr>
          <w:rFonts w:ascii="Times New Roman" w:hAnsi="Times New Roman" w:cs="Times New Roman"/>
          <w:b/>
          <w:smallCaps/>
          <w:color w:val="215868" w:themeColor="accent5" w:themeShade="80"/>
          <w:sz w:val="28"/>
          <w:szCs w:val="32"/>
          <w:lang w:val="en-US"/>
        </w:rPr>
      </w:pPr>
    </w:p>
    <w:p w14:paraId="68A3004D" w14:textId="28901074" w:rsidR="00F902C9" w:rsidRPr="003D28A3" w:rsidRDefault="002E1E55" w:rsidP="003D28A3">
      <w:pPr>
        <w:pBdr>
          <w:bottom w:val="double" w:sz="4" w:space="1" w:color="215868" w:themeColor="accent5" w:themeShade="80"/>
        </w:pBdr>
        <w:jc w:val="center"/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6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6"/>
          <w:lang w:val="en-US"/>
        </w:rPr>
        <w:lastRenderedPageBreak/>
        <w:t>Teaching and professional experience and outreach</w:t>
      </w:r>
    </w:p>
    <w:p w14:paraId="0D1A2F9F" w14:textId="12F5CD18" w:rsidR="0098005D" w:rsidRPr="003D28A3" w:rsidRDefault="00CA533C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Professional </w:t>
      </w:r>
      <w:r w:rsidR="00C20ABD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A</w:t>
      </w: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ppointments</w:t>
      </w:r>
    </w:p>
    <w:p w14:paraId="18B79721" w14:textId="47F27F7B" w:rsidR="00B250CF" w:rsidRPr="003D28A3" w:rsidRDefault="00B250CF" w:rsidP="00FA16DD">
      <w:pPr>
        <w:ind w:left="360" w:hanging="360"/>
        <w:rPr>
          <w:rFonts w:ascii="Times New Roman" w:hAnsi="Times New Roman" w:cs="Times New Roman"/>
          <w:bCs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Jul. 2023—May. 2024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  <w:t xml:space="preserve">Visiting </w:t>
      </w:r>
      <w:r w:rsidR="002D741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Assistant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Professor in French and Gender Studies, 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 xml:space="preserve">Saint Mary’s College 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of Maryland</w:t>
      </w:r>
    </w:p>
    <w:p w14:paraId="40A1A776" w14:textId="05F164E0" w:rsidR="00F26B25" w:rsidRPr="003D28A3" w:rsidRDefault="00F26B25" w:rsidP="00FA16DD">
      <w:pPr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Aug. 2020—Aug.</w:t>
      </w:r>
      <w:r w:rsidR="00CE7436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202</w:t>
      </w:r>
      <w:r w:rsidR="007A6F07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2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  <w:t>F250 Course Coordinato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r</w:t>
      </w:r>
      <w:r w:rsidR="00A416F0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—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Supervisor for F250 (Intermediate French II) team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of Associate Instructors</w:t>
      </w:r>
      <w:r w:rsidR="009B0F05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 xml:space="preserve"> </w:t>
      </w:r>
    </w:p>
    <w:p w14:paraId="14A24102" w14:textId="5F6BDC62" w:rsidR="0098005D" w:rsidRPr="003D28A3" w:rsidRDefault="00F26B25" w:rsidP="00E320CE">
      <w:pPr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Aug. 2017—</w:t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present </w:t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  <w:t>Associate Instructor of French</w:t>
      </w:r>
      <w:r w:rsidR="00373427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—</w:t>
      </w:r>
      <w:r w:rsidR="00B250C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Instructor of record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for</w:t>
      </w:r>
      <w:r w:rsidR="00E320C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graduate and</w:t>
      </w:r>
      <w:r w:rsidR="00670571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undergraduate</w:t>
      </w:r>
      <w:r w:rsidR="00E320C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E320C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E320C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E320C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French courses at Indiana University</w:t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Bloomington</w:t>
      </w:r>
    </w:p>
    <w:p w14:paraId="20D3FF00" w14:textId="5A4C1E11" w:rsidR="00806E55" w:rsidRPr="003D28A3" w:rsidRDefault="00806E55" w:rsidP="00806E55">
      <w:pPr>
        <w:ind w:left="360" w:hanging="360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Summer 2022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Indiana University Honors Program for Foreign Languages (IUHPFL)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  <w:t>Instructor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—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Literature &amp; Culture Instructor, Financial and Student Coordinator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for a 6-week high school language immersion program in Saumur, France</w:t>
      </w:r>
    </w:p>
    <w:p w14:paraId="2FA4B182" w14:textId="3B651876" w:rsidR="0045010D" w:rsidRPr="003D28A3" w:rsidRDefault="0045010D" w:rsidP="00FA16DD">
      <w:pPr>
        <w:ind w:left="360" w:hanging="360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Summer 2018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222F5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Indiana University Honors Program for</w:t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Foreign </w:t>
      </w:r>
      <w:r w:rsidR="007C187E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Languages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(IUHPFL)</w:t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</w:t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Instructor</w:t>
      </w:r>
      <w:r w:rsidR="00373427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—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Literature &amp; Culture Instructor, Logistics and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Student 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Coordinator</w:t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for </w:t>
      </w:r>
      <w:r w:rsidR="003418C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a 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6-week high school language immersion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program in </w:t>
      </w:r>
      <w:r w:rsidR="0098005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Saumur, France</w:t>
      </w:r>
    </w:p>
    <w:p w14:paraId="5C3AA284" w14:textId="38A045D6" w:rsidR="00DD4ED7" w:rsidRPr="003D28A3" w:rsidRDefault="007C187E" w:rsidP="00A94F4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Summer 2017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222F5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Indiana University</w:t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Honors Program for Foreign 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Languages (</w:t>
      </w:r>
      <w:r w:rsidR="00864A61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IUHPFL) </w:t>
      </w:r>
      <w:r w:rsidR="00864A61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A94F4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9B0F05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A94F4D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Instructor</w:t>
      </w:r>
      <w:r w:rsidR="00C67AF1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—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Communication Instructor, Stu</w:t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dent Coordinator for</w:t>
      </w:r>
      <w:r w:rsidR="003418C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a</w:t>
      </w:r>
      <w:r w:rsidR="00CE743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6-week high </w:t>
      </w:r>
      <w:r w:rsidR="00CE743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CE743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5D49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school language immersion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program in Brest, France </w:t>
      </w:r>
    </w:p>
    <w:p w14:paraId="50797712" w14:textId="44D96471" w:rsidR="00044791" w:rsidRPr="003D28A3" w:rsidRDefault="00F26B25" w:rsidP="00FA16DD">
      <w:pPr>
        <w:ind w:left="2840" w:hanging="284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Sep. 2012—</w:t>
      </w:r>
      <w:r w:rsidR="00044791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Aug. 2016</w:t>
      </w:r>
      <w:r w:rsidR="00044791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  <w:t xml:space="preserve">Educational Assistant, </w:t>
      </w:r>
      <w:r w:rsidR="00044791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Lycée Frédéric Chopin, Nancy, France</w:t>
      </w:r>
      <w:r w:rsidR="00044791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 xml:space="preserve"> </w:t>
      </w:r>
    </w:p>
    <w:p w14:paraId="5ED9D490" w14:textId="742F54A6" w:rsidR="00061573" w:rsidRPr="003D28A3" w:rsidRDefault="00F26B25" w:rsidP="00FA16DD">
      <w:pPr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Aug. 2012—</w:t>
      </w:r>
      <w:r w:rsidR="00DD4ED7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May 2013</w:t>
      </w:r>
      <w:r w:rsidR="00DD4ED7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222F5E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ab/>
      </w:r>
      <w:r w:rsidR="00DD4ED7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Graduate Assistant</w:t>
      </w:r>
      <w:r w:rsidR="00C67AF1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—</w:t>
      </w:r>
      <w:r w:rsidR="00DD4ED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Secondary Instructor for a conversation </w:t>
      </w:r>
      <w:r w:rsidR="006A7CBA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and a composition </w:t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DD4ED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class </w:t>
      </w:r>
      <w:r w:rsidR="0043633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at Ball State University (Muncie, IN)</w:t>
      </w:r>
    </w:p>
    <w:p w14:paraId="65BC8F26" w14:textId="39285BB6" w:rsidR="00B942B7" w:rsidRPr="003D28A3" w:rsidRDefault="00F26B25" w:rsidP="00FA16DD">
      <w:pPr>
        <w:ind w:left="2840" w:hanging="284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fr-FR"/>
        </w:rPr>
        <w:t>Sep. 2011</w:t>
      </w:r>
      <w:r w:rsidR="00CE7436" w:rsidRPr="003D28A3">
        <w:rPr>
          <w:rFonts w:ascii="Times New Roman" w:hAnsi="Times New Roman" w:cs="Times New Roman"/>
          <w:b/>
          <w:color w:val="000000" w:themeColor="text1"/>
          <w:sz w:val="22"/>
          <w:lang w:val="fr-FR"/>
        </w:rPr>
        <w:t>—</w:t>
      </w:r>
      <w:proofErr w:type="spellStart"/>
      <w:r w:rsidR="00574F73" w:rsidRPr="003D28A3">
        <w:rPr>
          <w:rFonts w:ascii="Times New Roman" w:hAnsi="Times New Roman" w:cs="Times New Roman"/>
          <w:b/>
          <w:color w:val="000000" w:themeColor="text1"/>
          <w:sz w:val="22"/>
          <w:lang w:val="fr-FR"/>
        </w:rPr>
        <w:t>Aug</w:t>
      </w:r>
      <w:proofErr w:type="spellEnd"/>
      <w:r w:rsidR="00574F73" w:rsidRPr="003D28A3">
        <w:rPr>
          <w:rFonts w:ascii="Times New Roman" w:hAnsi="Times New Roman" w:cs="Times New Roman"/>
          <w:b/>
          <w:color w:val="000000" w:themeColor="text1"/>
          <w:sz w:val="22"/>
          <w:lang w:val="fr-FR"/>
        </w:rPr>
        <w:t>. 2012</w:t>
      </w:r>
      <w:r w:rsidR="00574F73" w:rsidRPr="003D28A3">
        <w:rPr>
          <w:rFonts w:ascii="Times New Roman" w:hAnsi="Times New Roman" w:cs="Times New Roman"/>
          <w:b/>
          <w:color w:val="000000" w:themeColor="text1"/>
          <w:sz w:val="22"/>
          <w:lang w:val="fr-FR"/>
        </w:rPr>
        <w:tab/>
        <w:t xml:space="preserve">Educational Assistant, </w:t>
      </w:r>
      <w:r w:rsidR="00574F73"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Collège La </w:t>
      </w:r>
      <w:proofErr w:type="spellStart"/>
      <w:r w:rsidR="00574F73"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Craffe</w:t>
      </w:r>
      <w:proofErr w:type="spellEnd"/>
      <w:r w:rsidR="00574F73"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, Nancy, France</w:t>
      </w:r>
      <w:r w:rsidR="00574F73" w:rsidRPr="003D28A3">
        <w:rPr>
          <w:rFonts w:ascii="Times New Roman" w:hAnsi="Times New Roman" w:cs="Times New Roman"/>
          <w:b/>
          <w:color w:val="000000" w:themeColor="text1"/>
          <w:sz w:val="22"/>
          <w:lang w:val="fr-FR"/>
        </w:rPr>
        <w:t xml:space="preserve"> </w:t>
      </w:r>
    </w:p>
    <w:p w14:paraId="799C0C2E" w14:textId="31170484" w:rsidR="008723F3" w:rsidRPr="003D28A3" w:rsidRDefault="00F902C9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000000" w:themeColor="text1"/>
          <w:sz w:val="10"/>
          <w:szCs w:val="10"/>
          <w:lang w:val="en-US"/>
        </w:rPr>
        <w:br/>
      </w:r>
      <w:r w:rsidRPr="003D28A3">
        <w:rPr>
          <w:rFonts w:ascii="Times New Roman" w:hAnsi="Times New Roman" w:cs="Times New Roman"/>
          <w:b/>
          <w:smallCaps/>
          <w:color w:val="000000" w:themeColor="text1"/>
          <w:sz w:val="10"/>
          <w:szCs w:val="10"/>
          <w:lang w:val="en-US"/>
        </w:rPr>
        <w:br/>
      </w:r>
      <w:r w:rsidRPr="003D28A3">
        <w:rPr>
          <w:rFonts w:ascii="Times New Roman" w:hAnsi="Times New Roman" w:cs="Times New Roman"/>
          <w:b/>
          <w:smallCaps/>
          <w:color w:val="000000" w:themeColor="text1"/>
          <w:sz w:val="10"/>
          <w:szCs w:val="10"/>
          <w:lang w:val="en-US"/>
        </w:rPr>
        <w:br/>
      </w:r>
      <w:r w:rsidR="008723F3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Courses </w:t>
      </w:r>
      <w:r w:rsidR="00C20ABD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T</w:t>
      </w:r>
      <w:r w:rsidR="008723F3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aught </w:t>
      </w:r>
    </w:p>
    <w:p w14:paraId="480C01C3" w14:textId="55C600F8" w:rsidR="002D741F" w:rsidRPr="003D28A3" w:rsidRDefault="002D741F" w:rsidP="00FA16DD">
      <w:pPr>
        <w:rPr>
          <w:rFonts w:ascii="Times New Roman" w:hAnsi="Times New Roman" w:cs="Times New Roman"/>
          <w:b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Saint Mary’s College of Maryland</w:t>
      </w:r>
      <w:r w:rsidR="00436337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, Instructor of record</w:t>
      </w: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ILCF 101, Elementary French I—Fall 2023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br/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ILCF 10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2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, Elementary French I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I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—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Spring 2024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ILCF 201, Intermediate French I—Fall 2023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br/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ILCF 20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2</w:t>
      </w:r>
      <w:r w:rsidR="00436337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,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 xml:space="preserve"> Intermediate French I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I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—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Spring 2024</w:t>
      </w:r>
      <w:r w:rsidR="00606B61"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  <w:t>WGSX 220, Women, Gender and Sexualities Studies—Fall 2023, Spring 2024</w:t>
      </w:r>
    </w:p>
    <w:p w14:paraId="50A261B0" w14:textId="3622E016" w:rsidR="00277443" w:rsidRPr="003D28A3" w:rsidRDefault="008723F3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Indiana Universit</w:t>
      </w:r>
      <w:r w:rsidR="003C0FA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y Bloomington</w:t>
      </w:r>
      <w:r w:rsidR="00164F6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, Instructor of record</w:t>
      </w:r>
      <w:r w:rsidR="003C0FA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FRIT-F100, Eleme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ntary French I—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Fall 2017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FR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IT-F150, Elementary French II—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Spring 2018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FR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IT-F200, </w:t>
      </w:r>
      <w:r w:rsidR="001B34A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Intermediate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French I—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Summer 2019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FRI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T-F250, </w:t>
      </w:r>
      <w:r w:rsidR="001B34A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Intermediate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French II—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Fall 2018, Spring 2019, Fall 2019</w:t>
      </w:r>
      <w:r w:rsidR="001B34A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Fall 2020</w:t>
      </w:r>
      <w:r w:rsidR="00AA65C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Spring 202</w:t>
      </w:r>
      <w:r w:rsidR="009758B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1</w:t>
      </w:r>
      <w:r w:rsidR="00C419D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Fall 2021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FRIT-F300, </w:t>
      </w:r>
      <w:r w:rsidR="003A547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Introduction to French and Francophone Studies, </w:t>
      </w:r>
      <w:r w:rsidR="00A94F4D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Le feminine à travers les siècles</w:t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—</w:t>
      </w:r>
      <w:r w:rsidR="003A547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Spring 2020</w:t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FRIT-F316, Conversational Practice—Spring 2022</w:t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F26B2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FRIT-F492, Reading proficiency for graduate students—Summer 2020</w:t>
      </w:r>
      <w:r w:rsidR="00A94F4D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="003C0FA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Indiana University Honors Program in Foreign Language (IUHPFL)</w:t>
      </w:r>
      <w:r w:rsidR="00164F6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t>, Instructor of record</w:t>
      </w:r>
      <w:r w:rsidR="003C0FAF" w:rsidRPr="003D28A3">
        <w:rPr>
          <w:rFonts w:ascii="Times New Roman" w:hAnsi="Times New Roman" w:cs="Times New Roman"/>
          <w:b/>
          <w:color w:val="000000" w:themeColor="text1"/>
          <w:sz w:val="22"/>
          <w:lang w:val="en-US"/>
        </w:rPr>
        <w:br/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Communication</w:t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-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Summer 2017, Brest</w:t>
      </w:r>
      <w:r w:rsidR="00F658B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France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French </w:t>
      </w:r>
      <w:r w:rsidR="005600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L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iterature and Culture</w:t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- </w:t>
      </w:r>
      <w:r w:rsidR="003C0FA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Summer 2018, Saumur</w:t>
      </w:r>
      <w:r w:rsidR="00F658B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 France </w:t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D513DB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- </w:t>
      </w:r>
      <w:r w:rsidR="00F658B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Summer 2022, Saumur, France</w:t>
      </w:r>
    </w:p>
    <w:p w14:paraId="30F11BEB" w14:textId="77777777" w:rsidR="00606B61" w:rsidRPr="003D28A3" w:rsidRDefault="00F902C9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000000" w:themeColor="text1"/>
          <w:sz w:val="10"/>
          <w:szCs w:val="10"/>
          <w:lang w:val="en-US"/>
        </w:rPr>
        <w:br/>
      </w:r>
    </w:p>
    <w:p w14:paraId="4C3FFE7B" w14:textId="3EA09140" w:rsidR="00C20ABD" w:rsidRPr="003D28A3" w:rsidRDefault="00C20ABD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lastRenderedPageBreak/>
        <w:t xml:space="preserve">Course </w:t>
      </w:r>
      <w:r w:rsidR="005C1F42"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Development</w:t>
      </w: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 Experience</w:t>
      </w:r>
    </w:p>
    <w:p w14:paraId="2E8B291B" w14:textId="30EB4897" w:rsidR="00606B61" w:rsidRPr="003D28A3" w:rsidRDefault="00606B61" w:rsidP="005600F9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2022-2023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 xml:space="preserve">WGSX 220, Women, Gender and Sexualities Studies,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of International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Languages and Cultures, Saint Mary’s College of Maryland.</w:t>
      </w:r>
    </w:p>
    <w:p w14:paraId="02622C4C" w14:textId="56CF31A2" w:rsidR="00606B61" w:rsidRPr="003D28A3" w:rsidRDefault="00606B61" w:rsidP="00606B61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ILCF 101-2 Elementary French I-II,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of International Languages and Cultures,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Saint Mary’s College of Maryland.</w:t>
      </w:r>
    </w:p>
    <w:p w14:paraId="4D4C9C40" w14:textId="3FB17068" w:rsidR="00606B61" w:rsidRPr="003D28A3" w:rsidRDefault="00606B61" w:rsidP="00606B61">
      <w:pPr>
        <w:ind w:left="1416" w:firstLine="708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ILCF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01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-2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Intermediate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 French I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-II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Department of International Languages and Cultures,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Saint Mary’s College of Maryland.</w:t>
      </w:r>
    </w:p>
    <w:p w14:paraId="4CB814F7" w14:textId="2CC8CDC7" w:rsidR="005600F9" w:rsidRPr="003D28A3" w:rsidRDefault="005600F9" w:rsidP="005600F9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Summer 2022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>Introduction to French and Francophone Literatures and Cultures,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IUHPFL, Saumur,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France </w:t>
      </w:r>
    </w:p>
    <w:p w14:paraId="14A2F482" w14:textId="36A220EE" w:rsidR="00164F6F" w:rsidRPr="003D28A3" w:rsidRDefault="00164F6F" w:rsidP="00FA16DD">
      <w:pPr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Spring 2022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 xml:space="preserve">FRIT-F316, Conversational Practice,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of French and Italian, Indiana University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Bloomington </w:t>
      </w:r>
    </w:p>
    <w:p w14:paraId="14FA23D5" w14:textId="04D60AAE" w:rsidR="001936AF" w:rsidRPr="003D28A3" w:rsidRDefault="00C20ABD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2020-202</w:t>
      </w:r>
      <w:r w:rsidR="00CB26CF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>FRIT-F250 Graduate Course Coordinator</w:t>
      </w:r>
      <w:r w:rsidR="00164F6F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, </w:t>
      </w:r>
      <w:r w:rsidR="00164F6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of French and Italian, Indiana </w:t>
      </w:r>
      <w:r w:rsidR="00164F6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164F6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164F6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University Bloomington </w:t>
      </w:r>
    </w:p>
    <w:p w14:paraId="4F3DC022" w14:textId="6C144C60" w:rsidR="00C20ABD" w:rsidRPr="003D28A3" w:rsidRDefault="00C20ABD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Spring 2020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>FRIT-F300—</w:t>
      </w:r>
      <w:r w:rsidR="003A547D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Intro</w:t>
      </w:r>
      <w:r w:rsidR="00CB26CF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duction</w:t>
      </w:r>
      <w:r w:rsidR="003A547D"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 to French and Francophone Studies, </w:t>
      </w:r>
      <w:r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 xml:space="preserve">Le </w:t>
      </w:r>
      <w:proofErr w:type="spellStart"/>
      <w:r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>féminin</w:t>
      </w:r>
      <w:proofErr w:type="spellEnd"/>
      <w:r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 xml:space="preserve"> à travers les </w:t>
      </w:r>
      <w:r w:rsidR="003A547D"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ab/>
      </w:r>
      <w:r w:rsidR="003A547D"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ab/>
      </w:r>
      <w:r w:rsidR="003A547D"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>siècles</w:t>
      </w:r>
      <w:r w:rsidR="00164F6F"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 xml:space="preserve">, </w:t>
      </w:r>
      <w:r w:rsidR="00164F6F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of French and Italian, Indiana University Bloomington </w:t>
      </w:r>
    </w:p>
    <w:p w14:paraId="11D30D45" w14:textId="3DC31F67" w:rsidR="005600F9" w:rsidRPr="003D28A3" w:rsidRDefault="005600F9" w:rsidP="005600F9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Summer 2018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>Introduction to French Literature and Culture,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IUHPFL, Saumur, France </w:t>
      </w:r>
    </w:p>
    <w:p w14:paraId="61C2F4A9" w14:textId="15894745" w:rsidR="005600F9" w:rsidRPr="003D28A3" w:rsidRDefault="005600F9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Summer 2017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  <w:t>Communication course,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IUHPFL, Brest, France </w:t>
      </w:r>
    </w:p>
    <w:p w14:paraId="51A74701" w14:textId="2E534FAE" w:rsidR="00B4647F" w:rsidRPr="001D56AE" w:rsidRDefault="00B4647F" w:rsidP="001D56AE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Cs/>
        </w:rPr>
      </w:pPr>
    </w:p>
    <w:p w14:paraId="60C24BD9" w14:textId="62D7F506" w:rsidR="00B942B7" w:rsidRPr="003D28A3" w:rsidRDefault="00B942B7" w:rsidP="00F902C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>Professional Development</w:t>
      </w:r>
    </w:p>
    <w:p w14:paraId="500AF296" w14:textId="33A9A574" w:rsidR="00A82C2F" w:rsidRPr="003D28A3" w:rsidRDefault="00A82C2F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CITL Coffee Talk, “Canvas Tools in the Foreign </w:t>
      </w:r>
      <w:r w:rsidR="005600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L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anguage </w:t>
      </w:r>
      <w:r w:rsidR="005600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lassroom,” January 2021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14ECA88E" w14:textId="6BEF5ACF" w:rsidR="00A82C2F" w:rsidRPr="003D28A3" w:rsidRDefault="00A82C2F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CITL workshop, “Zoom Alchemy: active learning in the virtual classroom,” January 2021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78742E96" w14:textId="587BAFE8" w:rsidR="00A82C2F" w:rsidRPr="003D28A3" w:rsidRDefault="00A82C2F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CITL workshop, “Core Tools on Canvas,” January 2021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07107EE4" w14:textId="4B9A103A" w:rsidR="00A82C2F" w:rsidRPr="003D28A3" w:rsidRDefault="00A82C2F" w:rsidP="00A82C2F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CLE / CELT workshop, “Creating Animated Instructional Videos and Presentations with PowToon,” November 2020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23F337AA" w14:textId="792CED57" w:rsidR="00472229" w:rsidRPr="003D28A3" w:rsidRDefault="00472229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CLE / CELT seminar, “On Socks, Chairs, and Screenshots,” October 2020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6BBA8DE9" w14:textId="252435B3" w:rsidR="00F65020" w:rsidRPr="003D28A3" w:rsidRDefault="00F65020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CITL workshop, “Writing a teaching statement,” October 2020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337A521B" w14:textId="65B9D4C3" w:rsidR="00F65020" w:rsidRPr="003D28A3" w:rsidRDefault="00F65020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CITL workshop, “Developing and Implementing Synchronous and Asynchronous Writing Activities in the Online   Classroom,” October 2020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18E4A398" w14:textId="2C19901E" w:rsidR="00FC7007" w:rsidRPr="003D28A3" w:rsidRDefault="00FC7007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CITL workshop, “Writing a diversity statement,” September 2020.</w:t>
      </w:r>
    </w:p>
    <w:p w14:paraId="1664B6F1" w14:textId="77777777" w:rsidR="006A7CBA" w:rsidRPr="003D28A3" w:rsidRDefault="006A7CBA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Online</w:t>
      </w:r>
      <w:r w:rsidR="00905B9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Teaching workshop, UITS, March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2020</w:t>
      </w:r>
      <w:r w:rsidR="00FC700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30CB0249" w14:textId="77777777" w:rsidR="000B3847" w:rsidRPr="003D28A3" w:rsidRDefault="000B3847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Peer facilitator, CITL, Associate Instructor Orientation, Spring 2020. </w:t>
      </w:r>
    </w:p>
    <w:p w14:paraId="77236FFA" w14:textId="77777777" w:rsidR="00471224" w:rsidRPr="003D28A3" w:rsidRDefault="00471224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CLE workshop, “Racial Expectations in the Classroom and the Cruelty of Caring,” March 2020.</w:t>
      </w:r>
    </w:p>
    <w:p w14:paraId="258BB246" w14:textId="77777777" w:rsidR="003D23B1" w:rsidRPr="003D28A3" w:rsidRDefault="000B3847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</w:t>
      </w:r>
      <w:r w:rsidR="0047122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T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L</w:t>
      </w:r>
      <w:r w:rsidR="00471224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workshop, “Creating a Teaching Portfolio,” February 2020.</w:t>
      </w:r>
    </w:p>
    <w:p w14:paraId="7B42E2FF" w14:textId="77777777" w:rsidR="00C304E2" w:rsidRPr="003D28A3" w:rsidRDefault="00C304E2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</w:t>
      </w:r>
      <w:r w:rsidR="000B38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ITL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workshop, “Helping Students in the Age of Digital Distraction,” March 2019.</w:t>
      </w:r>
    </w:p>
    <w:p w14:paraId="500B39FC" w14:textId="75800120" w:rsidR="00B942B7" w:rsidRPr="003D28A3" w:rsidRDefault="00320780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IU Foreign/Second Language </w:t>
      </w:r>
      <w:r w:rsidR="00B942B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Share Fair, Fall 2017, “</w:t>
      </w:r>
      <w:r w:rsidR="0000308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The Fift</w:t>
      </w:r>
      <w:r w:rsidR="00B942B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h Skill: Teaching Culture as Content”, November 2017.</w:t>
      </w:r>
    </w:p>
    <w:p w14:paraId="59BC615F" w14:textId="5D7D00CD" w:rsidR="00B942B7" w:rsidRPr="003D28A3" w:rsidRDefault="00320780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IU Foreign/Second Language </w:t>
      </w:r>
      <w:r w:rsidR="00B942B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Share Fair, Spring 2018, “Engaging with the Language in Real Life: Using Campus, the</w:t>
      </w:r>
      <w:r w:rsidR="00222F5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B942B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Community, and the Internet as Language Tools</w:t>
      </w:r>
      <w:r w:rsidR="0000308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</w:t>
      </w:r>
      <w:r w:rsidR="00B942B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”</w:t>
      </w:r>
      <w:r w:rsidR="0000308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B942B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April 2018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2AF057C6" w14:textId="58F7AA17" w:rsidR="00DD4C90" w:rsidRPr="003D28A3" w:rsidRDefault="00DD4C90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IU French Language Teaching Practicum, Fall 2017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3AFAE652" w14:textId="5DC4FD87" w:rsidR="00C16F9A" w:rsidRPr="003D28A3" w:rsidRDefault="00DD4C90" w:rsidP="00FA16DD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lastRenderedPageBreak/>
        <w:t>Indiana University French Department Teaching Orientation, August 2016 and 2017</w:t>
      </w:r>
      <w:r w:rsidR="00E9604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06BF0186" w14:textId="3724482A" w:rsidR="00CF5836" w:rsidRPr="003D28A3" w:rsidRDefault="0033232C" w:rsidP="00CF5836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br/>
        <w:t xml:space="preserve">Departmental service </w:t>
      </w:r>
    </w:p>
    <w:p w14:paraId="60ED71E2" w14:textId="147A693F" w:rsidR="00CF5836" w:rsidRPr="003D28A3" w:rsidRDefault="00CF5836" w:rsidP="0033232C">
      <w:pPr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Indiana University Bloomington</w:t>
      </w:r>
    </w:p>
    <w:p w14:paraId="41B0F58E" w14:textId="68AA1B7D" w:rsidR="0033232C" w:rsidRPr="003D28A3" w:rsidRDefault="0033232C" w:rsidP="0033232C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2021—2022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Representative to the Indiana University Graduate and Professional Student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Government (GPSG)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ab/>
        <w:t xml:space="preserve">- </w:t>
      </w:r>
      <w:r w:rsidRPr="003D28A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Co-organizer of Professionalization Workshop (March 4, 2022)</w:t>
      </w:r>
      <w:r w:rsidRPr="003D28A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Aug. 2020—present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PhD writing group facilitator, Department of French and Italian</w:t>
      </w:r>
    </w:p>
    <w:p w14:paraId="3CC92E1D" w14:textId="77777777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Feb. 2019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“Strategies for Effective and Creative Classroom Discussion,” Advanced College Project,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Spring Seminar</w:t>
      </w:r>
    </w:p>
    <w:p w14:paraId="0CFAED19" w14:textId="77777777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2018—2019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Chair of the organizing committee of the French film Festival, “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Cinéma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sans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Frontières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: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Beyond Francophone “Realities” (February 2019)</w:t>
      </w:r>
    </w:p>
    <w:p w14:paraId="11669467" w14:textId="77777777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2017—2020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MA writing group facilitator, Department of French and Italian</w:t>
      </w:r>
    </w:p>
    <w:p w14:paraId="079D8462" w14:textId="77777777" w:rsidR="0033232C" w:rsidRPr="003D28A3" w:rsidRDefault="0033232C" w:rsidP="0033232C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</w:p>
    <w:p w14:paraId="2757EF5D" w14:textId="05F14888" w:rsidR="0033232C" w:rsidRPr="003D28A3" w:rsidRDefault="0033232C" w:rsidP="0033232C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Service to the University </w:t>
      </w:r>
    </w:p>
    <w:p w14:paraId="75131643" w14:textId="0503B905" w:rsidR="00CF5836" w:rsidRPr="003D28A3" w:rsidRDefault="00CF5836" w:rsidP="0033232C">
      <w:pPr>
        <w:ind w:left="2120" w:hanging="2120"/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Indiana University Bloomington</w:t>
      </w:r>
    </w:p>
    <w:p w14:paraId="7386823F" w14:textId="11FEBFDC" w:rsidR="0033232C" w:rsidRPr="003D28A3" w:rsidRDefault="0033232C" w:rsidP="0033232C">
      <w:pPr>
        <w:ind w:left="2120" w:hanging="2120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Aug. 2022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CITL Associate Instructor Orientation, “We Are in This Together: Shaping Teacher-Learner Interpersonal Relationship and Communication” </w:t>
      </w:r>
    </w:p>
    <w:p w14:paraId="0A3FA553" w14:textId="1FFF1F53" w:rsidR="0033232C" w:rsidRPr="003D28A3" w:rsidRDefault="0033232C" w:rsidP="0033232C">
      <w:pP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Spring 2021—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Chair of the IU Foreign/Second Language Share Fair organizing committee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Spring 2022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- Spring 2022: “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Music to My Ear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: </w:t>
      </w:r>
      <w:r w:rsidRPr="003D28A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 xml:space="preserve">Including Sounds, Songs, and Movement in the </w:t>
      </w:r>
      <w:r w:rsidRPr="003D28A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ab/>
      </w:r>
      <w:r w:rsidRPr="003D28A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ab/>
      </w:r>
      <w:r w:rsidRPr="003D28A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ab/>
      </w:r>
      <w:r w:rsidRPr="003D28A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 w:eastAsia="fr-FR"/>
        </w:rPr>
        <w:tab/>
        <w:t>Language Classroom.</w:t>
      </w:r>
      <w:r w:rsidRPr="003D28A3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FR"/>
        </w:rPr>
        <w:t>”</w:t>
      </w:r>
      <w:r w:rsidRPr="003D28A3">
        <w:rPr>
          <w:rFonts w:ascii="Times New Roman" w:eastAsia="Times New Roman" w:hAnsi="Times New Roman" w:cs="Times New Roman"/>
          <w:color w:val="222222"/>
          <w:sz w:val="22"/>
          <w:szCs w:val="22"/>
          <w:lang w:val="en-US" w:eastAsia="fr-FR"/>
        </w:rPr>
        <w:t> 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- Fall 2021: “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The New Normal?: Transitioning Remote Teaching Strategies Into the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  <w:t>Classroom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”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- Spring 2021: “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Now We Can Have Class Outside… the Classroom: Cultivating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  <w:t>Interactivity in Remote Learning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”</w:t>
      </w:r>
    </w:p>
    <w:p w14:paraId="46B60D23" w14:textId="77777777" w:rsidR="0033232C" w:rsidRPr="003D28A3" w:rsidRDefault="0033232C" w:rsidP="0033232C">
      <w:pPr>
        <w:ind w:left="1416" w:hanging="1416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Aug. 2020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CITL Associate Instructor Orientation, “Teaching in an American Classroom: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Understanding Identity, Empathy and Healthy Boundaries in the Classroom”</w:t>
      </w:r>
    </w:p>
    <w:p w14:paraId="5122C318" w14:textId="77777777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Spring 2018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Coordinator of the Media Team for the IU Foreign/Second Language Share Fair</w:t>
      </w:r>
    </w:p>
    <w:p w14:paraId="3DA33F38" w14:textId="77777777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Fall 2018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Member of the Media Team for the IU Foreign/Second Language Share Fair </w:t>
      </w:r>
    </w:p>
    <w:p w14:paraId="3ABD1678" w14:textId="77777777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10"/>
          <w:szCs w:val="10"/>
          <w:lang w:val="en-US"/>
        </w:rPr>
      </w:pPr>
    </w:p>
    <w:p w14:paraId="0313CC3E" w14:textId="77777777" w:rsidR="0033232C" w:rsidRPr="003D28A3" w:rsidRDefault="0033232C" w:rsidP="0033232C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Community Outreach</w:t>
      </w:r>
    </w:p>
    <w:p w14:paraId="298F276A" w14:textId="65F0BA20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Since 2019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Lotus Education and Arts Foundation,</w:t>
      </w:r>
      <w:r w:rsidR="00CF583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Bloomington, Indiana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- Venue clerk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- Event photographer</w:t>
      </w:r>
    </w:p>
    <w:p w14:paraId="73E7CC86" w14:textId="054B7676" w:rsidR="0033232C" w:rsidRPr="003D28A3" w:rsidRDefault="0033232C" w:rsidP="0033232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Since 2018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Partner salsa and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salsa de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rueda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instructor,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Ritmos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Latinos</w:t>
      </w:r>
      <w:r w:rsidR="00CF5836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Indiana University Bloomington</w:t>
      </w:r>
    </w:p>
    <w:p w14:paraId="2CC607F2" w14:textId="196171CC" w:rsidR="009050D9" w:rsidRPr="003D28A3" w:rsidRDefault="009050D9" w:rsidP="008855CF">
      <w:pPr>
        <w:rPr>
          <w:rFonts w:ascii="Times New Roman" w:hAnsi="Times New Roman" w:cs="Times New Roman"/>
          <w:b/>
          <w:smallCaps/>
          <w:color w:val="31849B" w:themeColor="accent5" w:themeShade="BF"/>
          <w:sz w:val="2"/>
          <w:szCs w:val="2"/>
          <w:lang w:val="en-US"/>
        </w:rPr>
      </w:pPr>
    </w:p>
    <w:p w14:paraId="4A574CE4" w14:textId="122D9FFF" w:rsidR="0033232C" w:rsidRPr="003D28A3" w:rsidRDefault="0033232C" w:rsidP="008855CF">
      <w:pPr>
        <w:rPr>
          <w:rFonts w:ascii="Times New Roman" w:hAnsi="Times New Roman" w:cs="Times New Roman"/>
          <w:b/>
          <w:smallCaps/>
          <w:color w:val="31849B" w:themeColor="accent5" w:themeShade="BF"/>
          <w:sz w:val="2"/>
          <w:szCs w:val="2"/>
          <w:lang w:val="en-US"/>
        </w:rPr>
      </w:pPr>
    </w:p>
    <w:p w14:paraId="24CBDBB1" w14:textId="31F82E96" w:rsidR="00E04694" w:rsidRPr="003D28A3" w:rsidRDefault="00E04694" w:rsidP="001D56AE">
      <w:pPr>
        <w:pBdr>
          <w:bottom w:val="double" w:sz="4" w:space="1" w:color="215868" w:themeColor="accent5" w:themeShade="80"/>
        </w:pBdr>
        <w:jc w:val="center"/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6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215868" w:themeColor="accent5" w:themeShade="80"/>
          <w:sz w:val="32"/>
          <w:szCs w:val="36"/>
          <w:lang w:val="en-US"/>
        </w:rPr>
        <w:t>R e s e a r c h</w:t>
      </w:r>
    </w:p>
    <w:p w14:paraId="3BB7EADF" w14:textId="2EEE68F8" w:rsidR="00E04694" w:rsidRPr="003D28A3" w:rsidRDefault="00E04694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Cs w:val="28"/>
          <w:lang w:val="en-US"/>
        </w:rPr>
        <w:t xml:space="preserve"> Academic Manuscripts</w:t>
      </w:r>
    </w:p>
    <w:p w14:paraId="2935B468" w14:textId="77777777" w:rsidR="00CF5836" w:rsidRPr="003D28A3" w:rsidRDefault="00CF5836" w:rsidP="00CF5836">
      <w:pPr>
        <w:ind w:firstLine="708"/>
        <w:rPr>
          <w:rFonts w:ascii="Times New Roman" w:hAnsi="Times New Roman" w:cs="Times New Roman"/>
          <w:color w:val="000000" w:themeColor="text1"/>
          <w:sz w:val="2"/>
          <w:szCs w:val="2"/>
          <w:lang w:val="en-US"/>
        </w:rPr>
      </w:pPr>
      <w:proofErr w:type="spellStart"/>
      <w:r w:rsidRPr="003D28A3">
        <w:rPr>
          <w:rFonts w:ascii="Times New Roman" w:hAnsi="Times New Roman" w:cs="Times New Roman"/>
          <w:b/>
          <w:bCs/>
          <w:i/>
          <w:color w:val="000000" w:themeColor="text1"/>
          <w:sz w:val="22"/>
          <w:lang w:val="en-US"/>
        </w:rPr>
        <w:t>Banlieusard·e·s</w:t>
      </w:r>
      <w:proofErr w:type="spellEnd"/>
      <w:r w:rsidRPr="003D28A3">
        <w:rPr>
          <w:rFonts w:ascii="Times New Roman" w:hAnsi="Times New Roman" w:cs="Times New Roman"/>
          <w:b/>
          <w:bCs/>
          <w:i/>
          <w:color w:val="000000" w:themeColor="text1"/>
          <w:sz w:val="22"/>
          <w:lang w:val="en-US"/>
        </w:rPr>
        <w:t>: Female Identities, Intersectionality, and Performativity in Contemporary French Banlieue Cinema, Doctoral dissertation (2018-present)</w:t>
      </w:r>
      <w:r w:rsidRPr="003D28A3">
        <w:rPr>
          <w:rFonts w:ascii="Times New Roman" w:hAnsi="Times New Roman" w:cs="Times New Roman"/>
          <w:b/>
          <w:bCs/>
          <w:i/>
          <w:color w:val="000000" w:themeColor="text1"/>
          <w:sz w:val="22"/>
          <w:lang w:val="en-US"/>
        </w:rPr>
        <w:br/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lastRenderedPageBreak/>
        <w:t xml:space="preserve"> 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 dissertation investigates the intersectional and performative qualities of female characters in contemporary cinema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representing underprivileged urban areas (2000-2020). This research informs the gendered dynamics of the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banlieue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by rehabilitating female subjectivities and experiences, and providing evidence for the still ongoing feminization of 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banlieue 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cinema initiated at the turn of the century.</w:t>
      </w:r>
    </w:p>
    <w:p w14:paraId="19BA3120" w14:textId="7647C7D1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D28A3">
        <w:rPr>
          <w:rFonts w:ascii="Times New Roman" w:hAnsi="Times New Roman" w:cs="Times New Roman"/>
          <w:b/>
          <w:bCs/>
          <w:i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b/>
          <w:bCs/>
          <w:i/>
          <w:color w:val="000000" w:themeColor="text1"/>
          <w:sz w:val="22"/>
          <w:lang w:val="en-US"/>
        </w:rPr>
        <w:tab/>
        <w:t xml:space="preserve">Imagery and Imaginary of New York City: Experiencing the City through Movies and TV Series, 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1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vertAlign w:val="superscript"/>
          <w:lang w:val="en-US"/>
        </w:rPr>
        <w:t>st</w:t>
      </w:r>
      <w:r w:rsidRPr="003D28A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 xml:space="preserve"> year Master thesis (2013-2014)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This Masters thesis investigated the </w:t>
      </w:r>
      <w:r w:rsidR="00D5504A"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visibility</w:t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of New York City in selected movies and series and how these </w:t>
      </w:r>
      <w:r w:rsidR="00D5504A"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impacted </w:t>
      </w:r>
      <w:r w:rsidR="00D5504A"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people’s imaginary of the city and their decision-making process to go visit the city.</w:t>
      </w:r>
    </w:p>
    <w:p w14:paraId="42472BBF" w14:textId="2BBC6835" w:rsidR="00E04694" w:rsidRPr="003D28A3" w:rsidRDefault="00C259BD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fr-FR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fr-FR"/>
        </w:rPr>
        <w:br/>
      </w:r>
      <w:r w:rsidR="00E04694"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fr-FR"/>
        </w:rPr>
        <w:t>Publications</w:t>
      </w:r>
    </w:p>
    <w:p w14:paraId="3F66130E" w14:textId="77777777" w:rsidR="00E04694" w:rsidRPr="003D28A3" w:rsidRDefault="00E04694" w:rsidP="00E04694">
      <w:pPr>
        <w:rPr>
          <w:rFonts w:ascii="Times New Roman" w:hAnsi="Times New Roman" w:cs="Times New Roman"/>
          <w:color w:val="4BACC6" w:themeColor="accent5"/>
          <w:sz w:val="22"/>
          <w:lang w:val="fr-FR"/>
        </w:rPr>
      </w:pPr>
      <w:r w:rsidRPr="003D28A3">
        <w:rPr>
          <w:rFonts w:ascii="Times New Roman" w:hAnsi="Times New Roman" w:cs="Times New Roman"/>
          <w:color w:val="4BACC6" w:themeColor="accent5"/>
          <w:sz w:val="22"/>
          <w:lang w:val="fr-FR"/>
        </w:rPr>
        <w:tab/>
      </w:r>
      <w:proofErr w:type="spellStart"/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lang w:val="fr-FR"/>
        </w:rPr>
        <w:t>Manucripts</w:t>
      </w:r>
      <w:proofErr w:type="spellEnd"/>
    </w:p>
    <w:p w14:paraId="49F5E3AA" w14:textId="77777777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“Féminité hybride, féminité dansée : performances de genres et oralité dans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fr-FR"/>
        </w:rPr>
        <w:t xml:space="preserve">Bande de Filles 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et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fr-FR"/>
        </w:rPr>
        <w:t>Divines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,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fr-FR"/>
        </w:rPr>
        <w:t xml:space="preserve">” Modern &amp;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fr-FR"/>
        </w:rPr>
        <w:t>Contemporary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fr-FR"/>
        </w:rPr>
        <w:t xml:space="preserve"> France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, 2021.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DOI: </w:t>
      </w:r>
      <w:hyperlink r:id="rId8" w:history="1">
        <w:r w:rsidRPr="003D28A3">
          <w:rPr>
            <w:rFonts w:ascii="Times New Roman" w:hAnsi="Times New Roman" w:cs="Times New Roman"/>
            <w:color w:val="000000" w:themeColor="text1"/>
            <w:sz w:val="22"/>
            <w:lang w:val="en-US"/>
          </w:rPr>
          <w:t>10.1080/09639489.2021.1932781</w:t>
        </w:r>
      </w:hyperlink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.</w:t>
      </w:r>
    </w:p>
    <w:p w14:paraId="6D529540" w14:textId="48FCD4F4" w:rsidR="00EC12CF" w:rsidRPr="003D28A3" w:rsidRDefault="00EC12CF" w:rsidP="00EC12CF">
      <w:pPr>
        <w:rPr>
          <w:rFonts w:ascii="Times New Roman" w:hAnsi="Times New Roman" w:cs="Times New Roman"/>
          <w:color w:val="4BACC6" w:themeColor="accent5"/>
          <w:sz w:val="22"/>
          <w:lang w:val="en-US"/>
        </w:rPr>
      </w:pPr>
      <w:r w:rsidRPr="003D28A3">
        <w:rPr>
          <w:rFonts w:ascii="Times New Roman" w:hAnsi="Times New Roman" w:cs="Times New Roman"/>
          <w:color w:val="4BACC6" w:themeColor="accent5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lang w:val="en-US"/>
        </w:rPr>
        <w:t>Chapters in edited volumes</w:t>
      </w:r>
    </w:p>
    <w:p w14:paraId="29D9251E" w14:textId="753BA365" w:rsidR="0033232C" w:rsidRPr="003D28A3" w:rsidRDefault="00EC12CF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“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Deessentializing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Patriarcal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Islam, Recentering Female Spirituality: The Examples of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Divines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(2016) and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Mignonnes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(2020)” (under review for an edited volume</w:t>
      </w:r>
      <w:r w:rsidR="00B34D8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B34D87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Gender in French Banlieue Cinema</w:t>
      </w:r>
      <w:r w:rsidR="00B34D87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), 2023.</w:t>
      </w:r>
    </w:p>
    <w:p w14:paraId="3689D207" w14:textId="2161391F" w:rsidR="00E04694" w:rsidRPr="003D28A3" w:rsidRDefault="00E04694" w:rsidP="00CF5836">
      <w:pPr>
        <w:ind w:firstLine="708"/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lang w:val="en-US"/>
        </w:rPr>
        <w:t>Translations</w:t>
      </w:r>
    </w:p>
    <w:p w14:paraId="263A758D" w14:textId="627689F5" w:rsidR="00C259BD" w:rsidRPr="003D28A3" w:rsidRDefault="00E04694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Translation of the preface for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No hay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camino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(</w:t>
      </w:r>
      <w:r w:rsidR="005600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trilingual edition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5600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French/English/Spanish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)</w:t>
      </w:r>
      <w:r w:rsidR="005600F9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from French to English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Antonio Guzman, Jean-Yves Camus, Arp2 Edition, 2015.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</w:p>
    <w:p w14:paraId="604B2524" w14:textId="0179518E" w:rsidR="00E04694" w:rsidRPr="003D28A3" w:rsidRDefault="00E04694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Conference Presentations</w:t>
      </w:r>
    </w:p>
    <w:p w14:paraId="2BD674D4" w14:textId="76EC532C" w:rsidR="007005E6" w:rsidRPr="003D28A3" w:rsidRDefault="007005E6" w:rsidP="007005E6">
      <w:pPr>
        <w:rPr>
          <w:rFonts w:ascii="Times New Roman" w:eastAsia="Times New Roman" w:hAnsi="Times New Roman" w:cs="Times New Roman"/>
          <w:lang w:val="en-US" w:eastAsia="fr-FR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Jan. 2023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The New Normal ?:</w:t>
      </w:r>
      <w:r w:rsidRPr="003D28A3">
        <w:rPr>
          <w:rFonts w:ascii="Times New Roman" w:hAnsi="Times New Roman" w:cs="Times New Roman"/>
        </w:rPr>
        <w:t xml:space="preserve">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Reflecting on The Return to In-Person Instruction, or the Imperative of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  <w:t>Bringing</w:t>
      </w:r>
      <w:r w:rsidR="00B34D87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Visibility onto Graduate Language Instructors and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Frontliners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Modern Language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Association Annual Convention, San Francisco, CA (virtual panel).</w:t>
      </w:r>
    </w:p>
    <w:p w14:paraId="3DDCC4AC" w14:textId="34AC4D2C" w:rsidR="00E04694" w:rsidRPr="003D28A3" w:rsidRDefault="00E04694" w:rsidP="007005E6">
      <w:pPr>
        <w:rPr>
          <w:rFonts w:ascii="Times New Roman" w:eastAsia="Times New Roman" w:hAnsi="Times New Roman" w:cs="Times New Roman"/>
          <w:lang w:val="en-US" w:eastAsia="fr-FR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Mar. 2022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Produire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,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distribuer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,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détourner</w:t>
      </w:r>
      <w:proofErr w:type="spellEnd"/>
      <w:r w:rsidR="005600F9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: nouveaux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espaces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cinématographiques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du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cinéma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 de</w:t>
      </w:r>
      <w:r w:rsidR="007005E6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="007005E6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="007005E6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="007005E6"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banlieue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français</w:t>
      </w:r>
      <w:proofErr w:type="spellEnd"/>
      <w:r w:rsidRPr="003D28A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lang w:val="en-US"/>
        </w:rPr>
        <w:t>,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” 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39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  <w:lang w:val="en-US"/>
        </w:rPr>
        <w:t>th</w:t>
      </w:r>
      <w:r w:rsidRPr="003D28A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 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Annual 20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  <w:lang w:val="en-US"/>
        </w:rPr>
        <w:t>th</w:t>
      </w:r>
      <w:r w:rsidRPr="003D28A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 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&amp; 21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  <w:lang w:val="en-US"/>
        </w:rPr>
        <w:t>st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-Century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French &amp; Francophone Studies 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ab/>
      </w:r>
      <w:r w:rsidR="007005E6"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ab/>
      </w:r>
      <w:r w:rsidR="007005E6"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ab/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ab/>
        <w:t>International Colloquium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3D28A3">
        <w:rPr>
          <w:rStyle w:val="lev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en-US"/>
        </w:rPr>
        <w:t>Média</w:t>
      </w:r>
      <w:proofErr w:type="spellEnd"/>
      <w:r w:rsidRPr="003D28A3">
        <w:rPr>
          <w:rStyle w:val="lev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/ Mediums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, University of Pittsburgh.</w:t>
      </w:r>
    </w:p>
    <w:p w14:paraId="5971D838" w14:textId="77777777" w:rsidR="00E04694" w:rsidRPr="003D28A3" w:rsidRDefault="00E04694" w:rsidP="00E04694">
      <w:pPr>
        <w:ind w:left="2120" w:hanging="2120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Sep. 2021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“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Divines malgré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elles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: Performing Islam, Spirituality and Femininity in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Houda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Benyamina’s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Divines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,” Contemporary French Civilization—Intersections Inaugural Virtual Conference.</w:t>
      </w:r>
    </w:p>
    <w:p w14:paraId="7F80BF18" w14:textId="77777777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Feb. 2020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“Satirical Humor as Feminist Activism in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Angèle’s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i/>
          <w:color w:val="000000" w:themeColor="text1"/>
          <w:sz w:val="22"/>
          <w:lang w:val="en-US"/>
        </w:rPr>
        <w:t>Balance ton quoi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,” University of Arizona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2</w:t>
      </w:r>
      <w:r w:rsidRPr="003D28A3">
        <w:rPr>
          <w:rFonts w:ascii="Times New Roman" w:hAnsi="Times New Roman" w:cs="Times New Roman"/>
          <w:color w:val="000000" w:themeColor="text1"/>
          <w:sz w:val="22"/>
          <w:vertAlign w:val="superscript"/>
          <w:lang w:val="en-US"/>
        </w:rPr>
        <w:t>nd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Graduate Conference, Tucson, AZ.</w:t>
      </w:r>
    </w:p>
    <w:p w14:paraId="09300B5C" w14:textId="4E163FE6" w:rsidR="00E04694" w:rsidRPr="003D28A3" w:rsidRDefault="00E04694" w:rsidP="00E04694">
      <w:pPr>
        <w:ind w:left="2120" w:hanging="2120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Apr. 2019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“</w:t>
      </w:r>
      <w:r w:rsidRPr="003D28A3">
        <w:rPr>
          <w:rFonts w:ascii="Times New Roman" w:hAnsi="Times New Roman" w:cs="Times New Roman"/>
          <w:i/>
          <w:color w:val="000000" w:themeColor="text1"/>
          <w:sz w:val="22"/>
          <w:lang w:val="en-US"/>
        </w:rPr>
        <w:t>Thank you, Next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: Incorporating Google Translate and Word Reference in our classrooms,” Spring 2019 </w:t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IU Foreign/Second Language Share Fair, Bloomington, IN.</w:t>
      </w:r>
    </w:p>
    <w:p w14:paraId="133083D8" w14:textId="3B1B9AB1" w:rsidR="00E04694" w:rsidRPr="003D28A3" w:rsidRDefault="00E04694" w:rsidP="00E04694">
      <w:pPr>
        <w:ind w:left="2120" w:hanging="2120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Mar 2019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“Subverting the “</w:t>
      </w:r>
      <w:r w:rsidR="00D5504A" w:rsidRPr="003D28A3">
        <w:rPr>
          <w:rFonts w:ascii="Times New Roman" w:hAnsi="Times New Roman" w:cs="Times New Roman"/>
          <w:i/>
          <w:color w:val="000000" w:themeColor="text1"/>
          <w:sz w:val="22"/>
          <w:lang w:val="en-US"/>
        </w:rPr>
        <w:t>B</w:t>
      </w:r>
      <w:r w:rsidRPr="003D28A3">
        <w:rPr>
          <w:rFonts w:ascii="Times New Roman" w:hAnsi="Times New Roman" w:cs="Times New Roman"/>
          <w:i/>
          <w:color w:val="000000" w:themeColor="text1"/>
          <w:sz w:val="22"/>
          <w:lang w:val="en-US"/>
        </w:rPr>
        <w:t>anlieue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="00D5504A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G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irl </w:t>
      </w:r>
      <w:r w:rsidR="00D5504A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dentity” </w:t>
      </w:r>
      <w:r w:rsidR="00D5504A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T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hrough </w:t>
      </w:r>
      <w:r w:rsidR="00D5504A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G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ender </w:t>
      </w:r>
      <w:r w:rsidR="00D5504A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P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erformance in Céline Sciamma’s </w:t>
      </w:r>
      <w:proofErr w:type="spellStart"/>
      <w:r w:rsidRPr="003D28A3">
        <w:rPr>
          <w:rFonts w:ascii="Times New Roman" w:hAnsi="Times New Roman" w:cs="Times New Roman"/>
          <w:i/>
          <w:color w:val="000000" w:themeColor="text1"/>
          <w:sz w:val="22"/>
          <w:lang w:val="en-US"/>
        </w:rPr>
        <w:t>Bande</w:t>
      </w:r>
      <w:proofErr w:type="spellEnd"/>
      <w:r w:rsidRPr="003D28A3">
        <w:rPr>
          <w:rFonts w:ascii="Times New Roman" w:hAnsi="Times New Roman" w:cs="Times New Roman"/>
          <w:i/>
          <w:color w:val="000000" w:themeColor="text1"/>
          <w:sz w:val="22"/>
          <w:lang w:val="en-US"/>
        </w:rPr>
        <w:t xml:space="preserve"> de Filles,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” Duke University Romance Studies Graduate Conference, Durham, NC.</w:t>
      </w:r>
    </w:p>
    <w:p w14:paraId="473EAA85" w14:textId="1960EA37" w:rsidR="00E04694" w:rsidRPr="003D28A3" w:rsidRDefault="00E04694" w:rsidP="00E04694">
      <w:pPr>
        <w:ind w:left="2120" w:hanging="2120"/>
        <w:rPr>
          <w:rFonts w:ascii="Times New Roman" w:hAnsi="Times New Roman" w:cs="Times New Roman"/>
          <w:color w:val="000000" w:themeColor="text1"/>
          <w:sz w:val="22"/>
          <w:lang w:val="fr-FR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fr-FR"/>
        </w:rPr>
        <w:t>Nov. 2018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ab/>
      </w:r>
      <w:proofErr w:type="gramStart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“«</w:t>
      </w:r>
      <w:proofErr w:type="gramEnd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 C’est pas parce que tu joues le bonhomme que t’es pas une pute » : performance de(s) genre(s),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language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 du corps et subversion sociale dans </w:t>
      </w:r>
      <w:r w:rsidRPr="003D28A3">
        <w:rPr>
          <w:rFonts w:ascii="Times New Roman" w:hAnsi="Times New Roman" w:cs="Times New Roman"/>
          <w:i/>
          <w:color w:val="000000" w:themeColor="text1"/>
          <w:sz w:val="22"/>
          <w:lang w:val="fr-FR"/>
        </w:rPr>
        <w:t>Bandes de filles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 de Céline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Sciamma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,”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Vocum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: langage et genre, </w:t>
      </w:r>
      <w:r w:rsidR="00D5504A"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Université de Montréal</w:t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 xml:space="preserve">, </w:t>
      </w:r>
      <w:r w:rsidRPr="003D28A3">
        <w:rPr>
          <w:rFonts w:ascii="Times New Roman" w:hAnsi="Times New Roman" w:cs="Times New Roman"/>
          <w:color w:val="000000" w:themeColor="text1"/>
          <w:sz w:val="22"/>
          <w:lang w:val="fr-FR"/>
        </w:rPr>
        <w:t>Montréal, Canada.</w:t>
      </w:r>
    </w:p>
    <w:p w14:paraId="4A207ADF" w14:textId="792DFDCB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Nov. 2017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“Teaching Cultural Differences Through Pronunciation,” Fall 2017 </w:t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IU Foreign/Second </w:t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320780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Language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Share Fair, Bloomington, IN.</w:t>
      </w:r>
    </w:p>
    <w:p w14:paraId="5B168C96" w14:textId="77777777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11"/>
          <w:szCs w:val="13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Mar. 2017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“Le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Multiculturalisme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dans le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cinéma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de Cédric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Klapisch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,” French and Italian GSO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conference, Bloomington, IN.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</w:p>
    <w:p w14:paraId="0B1C2C97" w14:textId="77777777" w:rsidR="00E04694" w:rsidRPr="003D28A3" w:rsidRDefault="00E04694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Organized Panels</w:t>
      </w:r>
    </w:p>
    <w:p w14:paraId="0D4F9215" w14:textId="57113E2C" w:rsidR="00E04694" w:rsidRPr="003D28A3" w:rsidRDefault="00E04694" w:rsidP="00E04694">
      <w:pPr>
        <w:ind w:left="2120" w:hanging="21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Mar. 2022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“</w:t>
      </w:r>
      <w:proofErr w:type="spellStart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Réinventer</w:t>
      </w:r>
      <w:proofErr w:type="spellEnd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l’espace</w:t>
      </w:r>
      <w:proofErr w:type="spellEnd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-temps : </w:t>
      </w:r>
      <w:proofErr w:type="spellStart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quand</w:t>
      </w:r>
      <w:proofErr w:type="spellEnd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la marge </w:t>
      </w:r>
      <w:proofErr w:type="spellStart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s’empare</w:t>
      </w:r>
      <w:proofErr w:type="spellEnd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du </w:t>
      </w:r>
      <w:proofErr w:type="spellStart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médium</w:t>
      </w:r>
      <w:proofErr w:type="spellEnd"/>
      <w:r w:rsidRPr="003D28A3">
        <w:rPr>
          <w:rFonts w:ascii="Times New Roman" w:hAnsi="Times New Roman" w:cs="Times New Roman"/>
          <w:color w:val="000000"/>
          <w:sz w:val="22"/>
          <w:szCs w:val="22"/>
          <w:lang w:val="en-US"/>
        </w:rPr>
        <w:t>,”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 39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  <w:lang w:val="en-US"/>
        </w:rPr>
        <w:t>th</w:t>
      </w:r>
      <w:r w:rsidRPr="003D28A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 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Annual 20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  <w:lang w:val="en-US"/>
        </w:rPr>
        <w:t>th</w:t>
      </w:r>
      <w:r w:rsidRPr="003D28A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 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&amp; 21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vertAlign w:val="superscript"/>
          <w:lang w:val="en-US"/>
        </w:rPr>
        <w:t xml:space="preserve">st  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Century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French &amp; Francophone Studies International Colloquium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3D28A3">
        <w:rPr>
          <w:rStyle w:val="lev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en-US"/>
        </w:rPr>
        <w:t>Média</w:t>
      </w:r>
      <w:proofErr w:type="spellEnd"/>
      <w:r w:rsidRPr="003D28A3">
        <w:rPr>
          <w:rStyle w:val="lev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/ Mediums</w:t>
      </w:r>
      <w:r w:rsidRPr="003D28A3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, University of Pittsburgh.</w:t>
      </w:r>
    </w:p>
    <w:p w14:paraId="2301CF46" w14:textId="77777777" w:rsidR="003716CC" w:rsidRPr="003D28A3" w:rsidRDefault="003716CC" w:rsidP="003716CC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11"/>
          <w:szCs w:val="11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"/>
          <w:szCs w:val="2"/>
          <w:lang w:val="en-US"/>
        </w:rPr>
        <w:br/>
      </w:r>
    </w:p>
    <w:p w14:paraId="3B1A2D07" w14:textId="73C3362A" w:rsidR="003716CC" w:rsidRPr="003D28A3" w:rsidRDefault="003716CC" w:rsidP="003716CC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Invited Talks</w:t>
      </w:r>
    </w:p>
    <w:p w14:paraId="763E368A" w14:textId="70335C88" w:rsidR="003716CC" w:rsidRPr="003D28A3" w:rsidRDefault="003716CC" w:rsidP="003716CC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Apr. 2023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“Understanding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Mignonnes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,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” for the course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Voices of freedom in Contemporary Francophone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  <w:t xml:space="preserve">Cinema: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Liberté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, égalité,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sororité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 xml:space="preserve">, </w:t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intranquillité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 </w:t>
      </w:r>
      <w:r w:rsidR="00E36FF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i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nvited by Dr.</w:t>
      </w:r>
      <w:r w:rsidR="00E36FF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Cristina </w:t>
      </w:r>
      <w:proofErr w:type="spellStart"/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Robu</w:t>
      </w:r>
      <w:proofErr w:type="spellEnd"/>
      <w:r w:rsidR="00E36FF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, St Lawrence </w:t>
      </w:r>
      <w:r w:rsidR="00E36FF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E36FF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="00E36FFE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University.</w:t>
      </w:r>
    </w:p>
    <w:p w14:paraId="0128DBBA" w14:textId="77777777" w:rsidR="003716CC" w:rsidRPr="003D28A3" w:rsidRDefault="003716CC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11"/>
          <w:szCs w:val="11"/>
          <w:lang w:val="en-US"/>
        </w:rPr>
      </w:pPr>
    </w:p>
    <w:p w14:paraId="40A3EB1F" w14:textId="4BBF3389" w:rsidR="00E04694" w:rsidRPr="003D28A3" w:rsidRDefault="00E04694" w:rsidP="00E04694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 xml:space="preserve">Department </w:t>
      </w:r>
      <w:r w:rsidR="002E6537"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T</w:t>
      </w: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alks</w:t>
      </w:r>
    </w:p>
    <w:p w14:paraId="31BC11EC" w14:textId="77777777" w:rsidR="00CF5836" w:rsidRPr="003D28A3" w:rsidRDefault="00CF5836" w:rsidP="00E04694">
      <w:pPr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Indiana University Bloomington </w:t>
      </w:r>
    </w:p>
    <w:p w14:paraId="6B7FE6A4" w14:textId="05E8095E" w:rsidR="00E04694" w:rsidRPr="003D28A3" w:rsidRDefault="00E04694" w:rsidP="00E04694">
      <w:pPr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 xml:space="preserve">Jan. 2022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“I do therefore I am: Young Women’s Performativity in Contemporary 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  <w:lang w:val="en-US"/>
        </w:rPr>
        <w:t>Banlieue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Cinema,”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3MT event, Student Faculty Forum, Department of French and Italian, Indiana University</w:t>
      </w:r>
    </w:p>
    <w:p w14:paraId="24C00E60" w14:textId="77777777" w:rsidR="00E04694" w:rsidRPr="003D28A3" w:rsidRDefault="00E04694" w:rsidP="00E0469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Jan. 2021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“Scaffolding Reading,” Student Faculty Forum, Teaching Roundtable, Department of French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and Italian, Indiana University</w:t>
      </w:r>
    </w:p>
    <w:p w14:paraId="76F448D2" w14:textId="77777777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Aug. 2020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French and Italian departmental orientation, including a workshop entitled “Understanding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identity, empathy and healthy boundaries in the classroom​.”</w:t>
      </w:r>
    </w:p>
    <w:p w14:paraId="149A993A" w14:textId="77777777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Feb. 2020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Professionalization workshop, roundtable “Path to PhD,” Department of French and Italian,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Indiana University </w:t>
      </w:r>
    </w:p>
    <w:p w14:paraId="09F50025" w14:textId="77777777" w:rsidR="00E04694" w:rsidRPr="003D28A3" w:rsidRDefault="00E04694" w:rsidP="00E04694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lang w:val="en-US"/>
        </w:rPr>
        <w:t>Feb. 2019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 xml:space="preserve"> “</w:t>
      </w:r>
      <w:r w:rsidRPr="003D28A3">
        <w:rPr>
          <w:rFonts w:ascii="Times New Roman" w:hAnsi="Times New Roman" w:cs="Times New Roman"/>
          <w:color w:val="000000" w:themeColor="text1"/>
          <w:sz w:val="22"/>
        </w:rPr>
        <w:t>Subverting the « </w:t>
      </w:r>
      <w:r w:rsidRPr="003D28A3">
        <w:rPr>
          <w:rFonts w:ascii="Times New Roman" w:hAnsi="Times New Roman" w:cs="Times New Roman"/>
          <w:i/>
          <w:iCs/>
          <w:color w:val="000000" w:themeColor="text1"/>
          <w:sz w:val="22"/>
        </w:rPr>
        <w:t>banlieue</w:t>
      </w:r>
      <w:r w:rsidRPr="003D28A3">
        <w:rPr>
          <w:rFonts w:ascii="Times New Roman" w:hAnsi="Times New Roman" w:cs="Times New Roman"/>
          <w:color w:val="000000" w:themeColor="text1"/>
          <w:sz w:val="22"/>
        </w:rPr>
        <w:t xml:space="preserve"> girl identity » through gender performance in Céline Sciamma’s </w:t>
      </w:r>
      <w:r w:rsidRPr="003D28A3">
        <w:rPr>
          <w:rFonts w:ascii="Times New Roman" w:hAnsi="Times New Roman" w:cs="Times New Roman"/>
          <w:color w:val="000000" w:themeColor="text1"/>
          <w:sz w:val="22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</w:rPr>
        <w:tab/>
      </w:r>
      <w:proofErr w:type="spellStart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</w:rPr>
        <w:t>Bande</w:t>
      </w:r>
      <w:proofErr w:type="spellEnd"/>
      <w:r w:rsidRPr="003D28A3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 de filles,</w:t>
      </w:r>
      <w:r w:rsidRPr="003D28A3">
        <w:rPr>
          <w:rFonts w:ascii="Times New Roman" w:hAnsi="Times New Roman" w:cs="Times New Roman"/>
          <w:color w:val="000000" w:themeColor="text1"/>
          <w:sz w:val="22"/>
        </w:rPr>
        <w:t xml:space="preserve">” Student Faculty Forum,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Department of French and Italian, Indiana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University</w:t>
      </w:r>
    </w:p>
    <w:p w14:paraId="30253FE8" w14:textId="77777777" w:rsidR="00FD7122" w:rsidRPr="003D28A3" w:rsidRDefault="00FD7122" w:rsidP="009050D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"/>
          <w:szCs w:val="4"/>
          <w:lang w:val="en-US"/>
        </w:rPr>
      </w:pPr>
    </w:p>
    <w:p w14:paraId="442B9293" w14:textId="1CCCCA1D" w:rsidR="009050D9" w:rsidRPr="003D28A3" w:rsidRDefault="009050D9" w:rsidP="009050D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sz w:val="22"/>
          <w:lang w:val="en-US"/>
        </w:rPr>
        <w:t>Languages</w:t>
      </w:r>
    </w:p>
    <w:p w14:paraId="6A1E7045" w14:textId="20D8DB36" w:rsidR="009050D9" w:rsidRPr="003D28A3" w:rsidRDefault="009050D9" w:rsidP="003B1496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French—Native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English—Fluent</w:t>
      </w:r>
      <w:r w:rsidR="00D31C5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dominant language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Italian—Reading proficiency, Intermediate Oral/Written Skills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Spanish—Reading proficiency, Intermediate Oral/Written Skills</w:t>
      </w:r>
      <w:r w:rsidR="00612B91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br/>
        <w:t xml:space="preserve"> </w:t>
      </w:r>
      <w:r w:rsidR="00612B91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ab/>
        <w:t>Arabic—</w:t>
      </w:r>
      <w:r w:rsidR="00D31C55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Reading proficiency</w:t>
      </w:r>
      <w:r w:rsidR="00612B91" w:rsidRPr="003D28A3">
        <w:rPr>
          <w:rFonts w:ascii="Times New Roman" w:hAnsi="Times New Roman" w:cs="Times New Roman"/>
          <w:color w:val="000000" w:themeColor="text1"/>
          <w:sz w:val="22"/>
          <w:lang w:val="en-US"/>
        </w:rPr>
        <w:t>, Novice Oral Skills</w:t>
      </w:r>
    </w:p>
    <w:p w14:paraId="7766CA36" w14:textId="77777777" w:rsidR="00EB2FE8" w:rsidRPr="003D28A3" w:rsidRDefault="00EB2FE8" w:rsidP="009050D9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sz w:val="8"/>
          <w:szCs w:val="4"/>
          <w:lang w:val="en-US"/>
        </w:rPr>
      </w:pPr>
    </w:p>
    <w:p w14:paraId="4B727B11" w14:textId="4F34813D" w:rsidR="00056952" w:rsidRPr="003D28A3" w:rsidRDefault="00056952" w:rsidP="00056952">
      <w:pPr>
        <w:pBdr>
          <w:bottom w:val="single" w:sz="4" w:space="1" w:color="31849B" w:themeColor="accent5" w:themeShade="BF"/>
        </w:pBdr>
        <w:rPr>
          <w:rFonts w:ascii="Times New Roman" w:hAnsi="Times New Roman" w:cs="Times New Roman"/>
          <w:b/>
          <w:smallCaps/>
          <w:color w:val="31849B" w:themeColor="accent5" w:themeShade="BF"/>
          <w:lang w:val="en-US"/>
        </w:rPr>
      </w:pPr>
      <w:r w:rsidRPr="003D28A3">
        <w:rPr>
          <w:rFonts w:ascii="Times New Roman" w:hAnsi="Times New Roman" w:cs="Times New Roman"/>
          <w:b/>
          <w:smallCaps/>
          <w:color w:val="31849B" w:themeColor="accent5" w:themeShade="BF"/>
          <w:lang w:val="en-US"/>
        </w:rPr>
        <w:t>References</w:t>
      </w:r>
    </w:p>
    <w:p w14:paraId="34557B31" w14:textId="69983B71" w:rsidR="00056952" w:rsidRPr="003D28A3" w:rsidRDefault="00056952" w:rsidP="00056952">
      <w:pPr>
        <w:rPr>
          <w:rFonts w:ascii="Times New Roman" w:hAnsi="Times New Roman" w:cs="Times New Roman"/>
          <w:color w:val="4BACC6" w:themeColor="accent5"/>
          <w:sz w:val="22"/>
          <w:lang w:val="en-US"/>
        </w:rPr>
      </w:pPr>
      <w:r w:rsidRPr="003D28A3">
        <w:rPr>
          <w:rFonts w:ascii="Times New Roman" w:hAnsi="Times New Roman" w:cs="Times New Roman"/>
          <w:color w:val="4BACC6" w:themeColor="accent5"/>
          <w:sz w:val="22"/>
          <w:lang w:val="en-US"/>
        </w:rPr>
        <w:tab/>
      </w:r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lang w:val="en-US"/>
        </w:rPr>
        <w:t>Dissertation advisor</w:t>
      </w:r>
    </w:p>
    <w:p w14:paraId="01E809A1" w14:textId="117C03DD" w:rsidR="00056952" w:rsidRPr="003D28A3" w:rsidRDefault="00056952" w:rsidP="00056952">
      <w:pPr>
        <w:rPr>
          <w:rFonts w:ascii="Times New Roman" w:hAnsi="Times New Roman" w:cs="Times New Roman"/>
          <w:color w:val="000000" w:themeColor="text1"/>
          <w:sz w:val="6"/>
          <w:szCs w:val="6"/>
          <w:lang w:val="en-US"/>
        </w:rPr>
      </w:pPr>
      <w:r w:rsidRPr="003D28A3">
        <w:rPr>
          <w:rFonts w:ascii="Times New Roman" w:hAnsi="Times New Roman" w:cs="Times New Roman"/>
          <w:b/>
          <w:bCs/>
          <w:sz w:val="22"/>
          <w:szCs w:val="22"/>
        </w:rPr>
        <w:t xml:space="preserve">Brett Bowles </w:t>
      </w:r>
      <w:r w:rsidRPr="003D28A3">
        <w:rPr>
          <w:rFonts w:ascii="Times New Roman" w:hAnsi="Times New Roman" w:cs="Times New Roman"/>
          <w:sz w:val="22"/>
          <w:szCs w:val="22"/>
        </w:rPr>
        <w:t>(</w:t>
      </w:r>
      <w:hyperlink r:id="rId9" w:history="1">
        <w:r w:rsidRPr="003D28A3">
          <w:rPr>
            <w:rStyle w:val="Lienhypertexte"/>
            <w:rFonts w:ascii="Times New Roman" w:hAnsi="Times New Roman" w:cs="Times New Roman"/>
            <w:sz w:val="22"/>
            <w:szCs w:val="22"/>
          </w:rPr>
          <w:t>bowlesb@indiana.edu</w:t>
        </w:r>
      </w:hyperlink>
      <w:r w:rsidRPr="003D28A3">
        <w:rPr>
          <w:rFonts w:ascii="Times New Roman" w:hAnsi="Times New Roman" w:cs="Times New Roman"/>
          <w:sz w:val="22"/>
          <w:szCs w:val="22"/>
        </w:rPr>
        <w:t xml:space="preserve"> )</w:t>
      </w:r>
      <w:r w:rsidRPr="003D28A3">
        <w:rPr>
          <w:rFonts w:ascii="Times New Roman" w:hAnsi="Times New Roman" w:cs="Times New Roman"/>
          <w:sz w:val="22"/>
          <w:szCs w:val="22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Associate Professor, Department of French and Italian, Indiana University</w:t>
      </w:r>
    </w:p>
    <w:p w14:paraId="3DC61FC8" w14:textId="77777777" w:rsidR="00056952" w:rsidRPr="003D28A3" w:rsidRDefault="00056952" w:rsidP="00056952">
      <w:pPr>
        <w:ind w:firstLine="708"/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szCs w:val="22"/>
          <w:lang w:val="en-US"/>
        </w:rPr>
        <w:t>References for Teaching</w:t>
      </w:r>
    </w:p>
    <w:p w14:paraId="74BE21A2" w14:textId="77777777" w:rsidR="00056952" w:rsidRPr="003D28A3" w:rsidRDefault="00056952" w:rsidP="0005695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sz w:val="22"/>
          <w:szCs w:val="22"/>
        </w:rPr>
        <w:t xml:space="preserve">Kelly Kasper </w:t>
      </w:r>
      <w:r w:rsidRPr="003D28A3"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Pr="003D28A3">
          <w:rPr>
            <w:rStyle w:val="Lienhypertexte"/>
            <w:rFonts w:ascii="Times New Roman" w:hAnsi="Times New Roman" w:cs="Times New Roman"/>
            <w:sz w:val="22"/>
            <w:szCs w:val="22"/>
          </w:rPr>
          <w:t>kmkasper@indiana.edu</w:t>
        </w:r>
      </w:hyperlink>
      <w:r w:rsidRPr="003D28A3">
        <w:rPr>
          <w:rFonts w:ascii="Times New Roman" w:hAnsi="Times New Roman" w:cs="Times New Roman"/>
          <w:sz w:val="22"/>
          <w:szCs w:val="22"/>
        </w:rPr>
        <w:t>)</w:t>
      </w:r>
      <w:r w:rsidRPr="003D28A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3D28A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Former Interim Director of Language Instruction, Department of French and Italian, Indiana University </w:t>
      </w:r>
    </w:p>
    <w:p w14:paraId="3DC9CBBB" w14:textId="0A71B4FC" w:rsidR="00B572C9" w:rsidRPr="003D28A3" w:rsidRDefault="00056952" w:rsidP="00B572C9">
      <w:pPr>
        <w:spacing w:after="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Laura </w:t>
      </w:r>
      <w:proofErr w:type="spellStart"/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Demsey</w:t>
      </w:r>
      <w:proofErr w:type="spellEnd"/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</w:t>
      </w:r>
      <w:hyperlink r:id="rId11" w:history="1">
        <w:r w:rsidRPr="003D28A3">
          <w:rPr>
            <w:rStyle w:val="Lienhypertexte"/>
            <w:rFonts w:ascii="Times New Roman" w:hAnsi="Times New Roman" w:cs="Times New Roman"/>
            <w:sz w:val="22"/>
            <w:szCs w:val="22"/>
            <w:lang w:val="en-US"/>
          </w:rPr>
          <w:t>ldemsey@unc.edu</w:t>
        </w:r>
      </w:hyperlink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  <w:t>Teaching Associate Professor of French, University of North Carolina at Chapter Hill</w:t>
      </w:r>
      <w:r w:rsidR="00884E95"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</w:p>
    <w:p w14:paraId="1F1A7C3C" w14:textId="77777777" w:rsidR="00056952" w:rsidRPr="003D28A3" w:rsidRDefault="00056952" w:rsidP="00056952">
      <w:pPr>
        <w:ind w:firstLine="708"/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szCs w:val="22"/>
          <w:lang w:val="en-US"/>
        </w:rPr>
        <w:t xml:space="preserve">References for Research </w:t>
      </w:r>
    </w:p>
    <w:p w14:paraId="561CD64C" w14:textId="5DACFFC3" w:rsidR="00056952" w:rsidRPr="003D28A3" w:rsidRDefault="00056952" w:rsidP="0005695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Colin Johnson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</w:t>
      </w:r>
      <w:hyperlink r:id="rId12" w:history="1">
        <w:r w:rsidRPr="003D28A3">
          <w:rPr>
            <w:rStyle w:val="Lienhypertexte"/>
            <w:rFonts w:ascii="Times New Roman" w:hAnsi="Times New Roman" w:cs="Times New Roman"/>
            <w:sz w:val="22"/>
            <w:szCs w:val="22"/>
            <w:lang w:val="en-US"/>
          </w:rPr>
          <w:t>crj2@indiana.edu</w:t>
        </w:r>
      </w:hyperlink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3D28A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Associate Professor, Department of Gender Studies, Indiana University 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  <w:r w:rsidRPr="003D28A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Margot Gray </w:t>
      </w:r>
      <w:r w:rsidRPr="003D28A3">
        <w:rPr>
          <w:rFonts w:ascii="Times New Roman" w:hAnsi="Times New Roman" w:cs="Times New Roman"/>
          <w:sz w:val="22"/>
          <w:szCs w:val="22"/>
        </w:rPr>
        <w:t>(</w:t>
      </w:r>
      <w:hyperlink r:id="rId13" w:history="1">
        <w:r w:rsidRPr="003D28A3">
          <w:rPr>
            <w:rStyle w:val="Lienhypertexte"/>
            <w:rFonts w:ascii="Times New Roman" w:hAnsi="Times New Roman" w:cs="Times New Roman"/>
            <w:sz w:val="22"/>
            <w:szCs w:val="22"/>
          </w:rPr>
          <w:t>megray@indiana.edu</w:t>
        </w:r>
      </w:hyperlink>
      <w:r w:rsidRPr="003D28A3">
        <w:rPr>
          <w:rFonts w:ascii="Times New Roman" w:hAnsi="Times New Roman" w:cs="Times New Roman"/>
          <w:sz w:val="22"/>
          <w:szCs w:val="22"/>
        </w:rPr>
        <w:t xml:space="preserve">) </w:t>
      </w:r>
      <w:r w:rsidRPr="003D28A3">
        <w:rPr>
          <w:rFonts w:ascii="Times New Roman" w:hAnsi="Times New Roman" w:cs="Times New Roman"/>
          <w:sz w:val="22"/>
          <w:szCs w:val="22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Associate Professor, Department of French and Italian, Indiana University</w:t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  <w:r w:rsidRPr="003D28A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Vincent Bouchard </w:t>
      </w:r>
      <w:r w:rsidRPr="003D28A3">
        <w:rPr>
          <w:rFonts w:ascii="Times New Roman" w:hAnsi="Times New Roman" w:cs="Times New Roman"/>
          <w:sz w:val="22"/>
          <w:szCs w:val="22"/>
          <w:lang w:val="en-US"/>
        </w:rPr>
        <w:t>(</w:t>
      </w:r>
      <w:hyperlink r:id="rId14" w:history="1">
        <w:r w:rsidRPr="003D28A3">
          <w:rPr>
            <w:rStyle w:val="Lienhypertexte"/>
            <w:rFonts w:ascii="Times New Roman" w:hAnsi="Times New Roman" w:cs="Times New Roman"/>
            <w:sz w:val="22"/>
            <w:szCs w:val="22"/>
            <w:lang w:val="en-US"/>
          </w:rPr>
          <w:t>vbouchar@indiana.edu</w:t>
        </w:r>
      </w:hyperlink>
      <w:r w:rsidRPr="003D28A3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3D28A3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3D28A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Associate Professor, Department of French and Italian, Indiana University</w:t>
      </w:r>
    </w:p>
    <w:p w14:paraId="2B560CE9" w14:textId="43D9EA2F" w:rsidR="00056952" w:rsidRPr="003D28A3" w:rsidRDefault="00056952" w:rsidP="00056952">
      <w:pPr>
        <w:ind w:firstLine="708"/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szCs w:val="22"/>
          <w:lang w:val="en-US"/>
        </w:rPr>
      </w:pPr>
      <w:r w:rsidRPr="003D28A3">
        <w:rPr>
          <w:rFonts w:ascii="Times New Roman" w:hAnsi="Times New Roman" w:cs="Times New Roman"/>
          <w:b/>
          <w:bCs/>
          <w:i/>
          <w:iCs/>
          <w:color w:val="4BACC6" w:themeColor="accent5"/>
          <w:sz w:val="22"/>
          <w:szCs w:val="22"/>
          <w:lang w:val="en-US"/>
        </w:rPr>
        <w:t>References for Academic Volunteer Work</w:t>
      </w:r>
    </w:p>
    <w:p w14:paraId="1F39FE52" w14:textId="77777777" w:rsidR="00056952" w:rsidRPr="003D28A3" w:rsidRDefault="00056952" w:rsidP="00056952">
      <w:pPr>
        <w:pStyle w:val="icon-email"/>
        <w:rPr>
          <w:sz w:val="22"/>
          <w:szCs w:val="22"/>
          <w:lang w:val="en-US"/>
        </w:rPr>
      </w:pPr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 xml:space="preserve">Jeffrey D. </w:t>
      </w:r>
      <w:proofErr w:type="spellStart"/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>Holdeman</w:t>
      </w:r>
      <w:proofErr w:type="spellEnd"/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Pr="003D28A3">
        <w:rPr>
          <w:rFonts w:eastAsiaTheme="minorHAnsi"/>
          <w:sz w:val="22"/>
          <w:szCs w:val="22"/>
          <w:lang w:val="en-US" w:eastAsia="en-US"/>
        </w:rPr>
        <w:t>(</w:t>
      </w:r>
      <w:hyperlink r:id="rId15" w:history="1">
        <w:r w:rsidRPr="003D28A3">
          <w:rPr>
            <w:rStyle w:val="Lienhypertexte"/>
            <w:rFonts w:eastAsiaTheme="minorHAnsi"/>
            <w:sz w:val="22"/>
            <w:szCs w:val="22"/>
            <w:lang w:val="en-US" w:eastAsia="en-US"/>
          </w:rPr>
          <w:t>jeffhold@indiana.edu</w:t>
        </w:r>
      </w:hyperlink>
      <w:r w:rsidRPr="003D28A3">
        <w:rPr>
          <w:rFonts w:eastAsiaTheme="minorHAnsi"/>
          <w:sz w:val="22"/>
          <w:szCs w:val="22"/>
          <w:lang w:val="en-US" w:eastAsia="en-US"/>
        </w:rPr>
        <w:t>)</w:t>
      </w:r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Pr="003D28A3">
        <w:rPr>
          <w:rFonts w:eastAsiaTheme="minorHAnsi"/>
          <w:b/>
          <w:bCs/>
          <w:sz w:val="22"/>
          <w:szCs w:val="22"/>
          <w:lang w:val="en-US" w:eastAsia="en-US"/>
        </w:rPr>
        <w:br/>
      </w:r>
      <w:r w:rsidRPr="003D28A3">
        <w:rPr>
          <w:sz w:val="22"/>
          <w:szCs w:val="22"/>
          <w:lang w:val="en-US"/>
        </w:rPr>
        <w:t>Senior Lecturer, Slavic and East European Languages and Cultures </w:t>
      </w:r>
    </w:p>
    <w:p w14:paraId="7F8AFC16" w14:textId="50DCD64F" w:rsidR="00056952" w:rsidRPr="003D28A3" w:rsidRDefault="00056952" w:rsidP="00B572C9">
      <w:pPr>
        <w:pStyle w:val="icon-email"/>
        <w:rPr>
          <w:sz w:val="22"/>
          <w:szCs w:val="22"/>
          <w:lang w:val="en-US"/>
        </w:rPr>
      </w:pPr>
      <w:proofErr w:type="spellStart"/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>Xiaojing</w:t>
      </w:r>
      <w:proofErr w:type="spellEnd"/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 xml:space="preserve"> Kou </w:t>
      </w:r>
      <w:r w:rsidRPr="003D28A3">
        <w:rPr>
          <w:rFonts w:eastAsiaTheme="minorHAnsi"/>
          <w:sz w:val="22"/>
          <w:szCs w:val="22"/>
          <w:lang w:val="en-US" w:eastAsia="en-US"/>
        </w:rPr>
        <w:t>(</w:t>
      </w:r>
      <w:hyperlink r:id="rId16" w:history="1">
        <w:r w:rsidRPr="003D28A3">
          <w:rPr>
            <w:rStyle w:val="Lienhypertexte"/>
            <w:rFonts w:eastAsiaTheme="minorHAnsi"/>
            <w:sz w:val="22"/>
            <w:szCs w:val="22"/>
            <w:lang w:val="en-US" w:eastAsia="en-US"/>
          </w:rPr>
          <w:t>xkou@indiana.edu</w:t>
        </w:r>
      </w:hyperlink>
      <w:r w:rsidRPr="003D28A3">
        <w:rPr>
          <w:rFonts w:eastAsiaTheme="minorHAnsi"/>
          <w:sz w:val="22"/>
          <w:szCs w:val="22"/>
          <w:lang w:val="en-US" w:eastAsia="en-US"/>
        </w:rPr>
        <w:t xml:space="preserve">) </w:t>
      </w:r>
      <w:r w:rsidRPr="003D28A3"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Pr="003D28A3">
        <w:rPr>
          <w:rFonts w:eastAsiaTheme="minorHAnsi"/>
          <w:b/>
          <w:bCs/>
          <w:sz w:val="22"/>
          <w:szCs w:val="22"/>
          <w:lang w:val="en-US" w:eastAsia="en-US"/>
        </w:rPr>
        <w:br/>
      </w:r>
      <w:r w:rsidRPr="003D28A3">
        <w:rPr>
          <w:sz w:val="22"/>
          <w:szCs w:val="22"/>
          <w:lang w:val="en-US"/>
        </w:rPr>
        <w:t>Center for Language Technology Director</w:t>
      </w:r>
      <w:r w:rsidR="00884E95" w:rsidRPr="003D28A3">
        <w:rPr>
          <w:sz w:val="22"/>
          <w:szCs w:val="22"/>
          <w:lang w:val="en-US"/>
        </w:rPr>
        <w:br/>
      </w:r>
      <w:r w:rsidRPr="003D28A3">
        <w:rPr>
          <w:b/>
          <w:smallCaps/>
          <w:color w:val="31849B" w:themeColor="accent5" w:themeShade="BF"/>
          <w:sz w:val="22"/>
          <w:szCs w:val="22"/>
          <w:lang w:val="en-US"/>
        </w:rPr>
        <w:br/>
      </w:r>
      <w:r w:rsidR="00B572C9" w:rsidRPr="003D28A3">
        <w:rPr>
          <w:b/>
          <w:bCs/>
          <w:i/>
          <w:iCs/>
          <w:color w:val="4BACC6" w:themeColor="accent5"/>
          <w:sz w:val="22"/>
          <w:szCs w:val="22"/>
          <w:lang w:val="en-US"/>
        </w:rPr>
        <w:t xml:space="preserve"> </w:t>
      </w:r>
      <w:r w:rsidR="00B572C9" w:rsidRPr="003D28A3">
        <w:rPr>
          <w:b/>
          <w:bCs/>
          <w:i/>
          <w:iCs/>
          <w:color w:val="4BACC6" w:themeColor="accent5"/>
          <w:sz w:val="22"/>
          <w:szCs w:val="22"/>
          <w:lang w:val="en-US"/>
        </w:rPr>
        <w:tab/>
      </w:r>
      <w:r w:rsidRPr="003D28A3">
        <w:rPr>
          <w:b/>
          <w:bCs/>
          <w:i/>
          <w:iCs/>
          <w:color w:val="4BACC6" w:themeColor="accent5"/>
          <w:sz w:val="22"/>
          <w:szCs w:val="22"/>
          <w:lang w:val="en-US"/>
        </w:rPr>
        <w:t>References for Non-Academic Volunteer Work</w:t>
      </w:r>
    </w:p>
    <w:p w14:paraId="07A58F61" w14:textId="323909FA" w:rsidR="009050D9" w:rsidRPr="003D28A3" w:rsidRDefault="00056952" w:rsidP="002D17F9">
      <w:pPr>
        <w:pStyle w:val="icon-email"/>
        <w:rPr>
          <w:color w:val="000000" w:themeColor="text1"/>
          <w:sz w:val="22"/>
          <w:szCs w:val="22"/>
          <w:lang w:val="en-US"/>
        </w:rPr>
      </w:pPr>
      <w:r w:rsidRPr="003D28A3">
        <w:rPr>
          <w:b/>
          <w:bCs/>
          <w:color w:val="000000" w:themeColor="text1"/>
          <w:sz w:val="22"/>
          <w:szCs w:val="22"/>
          <w:lang w:val="en-US"/>
        </w:rPr>
        <w:t>Tamara Lowenthal (</w:t>
      </w:r>
      <w:hyperlink r:id="rId17" w:history="1">
        <w:r w:rsidRPr="003D28A3">
          <w:rPr>
            <w:rStyle w:val="Lienhypertexte"/>
            <w:sz w:val="22"/>
            <w:szCs w:val="22"/>
            <w:lang w:val="en-US"/>
          </w:rPr>
          <w:t>tamara@lotusfest.org</w:t>
        </w:r>
      </w:hyperlink>
      <w:r w:rsidRPr="003D28A3">
        <w:rPr>
          <w:color w:val="000000" w:themeColor="text1"/>
          <w:sz w:val="22"/>
          <w:szCs w:val="22"/>
          <w:lang w:val="en-US"/>
        </w:rPr>
        <w:t>)</w:t>
      </w:r>
      <w:r w:rsidRPr="003D28A3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3D28A3">
        <w:rPr>
          <w:b/>
          <w:bCs/>
          <w:color w:val="000000" w:themeColor="text1"/>
          <w:sz w:val="22"/>
          <w:szCs w:val="22"/>
          <w:lang w:val="en-US"/>
        </w:rPr>
        <w:br/>
      </w:r>
      <w:r w:rsidRPr="003D28A3">
        <w:rPr>
          <w:color w:val="000000" w:themeColor="text1"/>
          <w:sz w:val="22"/>
          <w:szCs w:val="22"/>
          <w:lang w:val="en-US"/>
        </w:rPr>
        <w:t>Executive Director, Lotus Education and Arts Foundation, Bloomington, IN</w:t>
      </w:r>
    </w:p>
    <w:sectPr w:rsidR="009050D9" w:rsidRPr="003D28A3" w:rsidSect="002F6281">
      <w:footerReference w:type="even" r:id="rId18"/>
      <w:footerReference w:type="default" r:id="rId19"/>
      <w:pgSz w:w="11900" w:h="16840"/>
      <w:pgMar w:top="720" w:right="720" w:bottom="720" w:left="720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F544" w14:textId="77777777" w:rsidR="00632614" w:rsidRDefault="00632614">
      <w:pPr>
        <w:spacing w:after="0"/>
      </w:pPr>
      <w:r>
        <w:separator/>
      </w:r>
    </w:p>
  </w:endnote>
  <w:endnote w:type="continuationSeparator" w:id="0">
    <w:p w14:paraId="0FD6D1D4" w14:textId="77777777" w:rsidR="00632614" w:rsidRDefault="00632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EEC7" w14:textId="77777777" w:rsidR="001B34A0" w:rsidRDefault="001B34A0" w:rsidP="003D23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81FA1E" w14:textId="77777777" w:rsidR="001B34A0" w:rsidRDefault="001B34A0" w:rsidP="00D53C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29FC" w14:textId="77777777" w:rsidR="001B34A0" w:rsidRDefault="001B34A0" w:rsidP="00D53C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80B" w14:textId="77777777" w:rsidR="00632614" w:rsidRDefault="00632614">
      <w:pPr>
        <w:spacing w:after="0"/>
      </w:pPr>
      <w:r>
        <w:separator/>
      </w:r>
    </w:p>
  </w:footnote>
  <w:footnote w:type="continuationSeparator" w:id="0">
    <w:p w14:paraId="618E8E36" w14:textId="77777777" w:rsidR="00632614" w:rsidRDefault="00632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B41F5B"/>
    <w:multiLevelType w:val="multilevel"/>
    <w:tmpl w:val="1C8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45DA5"/>
    <w:multiLevelType w:val="hybridMultilevel"/>
    <w:tmpl w:val="5388DF80"/>
    <w:lvl w:ilvl="0" w:tplc="E62EF680">
      <w:start w:val="2017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5D"/>
    <w:rsid w:val="00003089"/>
    <w:rsid w:val="000240DE"/>
    <w:rsid w:val="000263B6"/>
    <w:rsid w:val="00031CA2"/>
    <w:rsid w:val="000406F5"/>
    <w:rsid w:val="00044791"/>
    <w:rsid w:val="00052B57"/>
    <w:rsid w:val="00056952"/>
    <w:rsid w:val="00061573"/>
    <w:rsid w:val="00083A47"/>
    <w:rsid w:val="0008583F"/>
    <w:rsid w:val="000B0B2A"/>
    <w:rsid w:val="000B3847"/>
    <w:rsid w:val="000C2BB5"/>
    <w:rsid w:val="000E165C"/>
    <w:rsid w:val="001019D3"/>
    <w:rsid w:val="00160CE8"/>
    <w:rsid w:val="00164F6F"/>
    <w:rsid w:val="001811EE"/>
    <w:rsid w:val="001936AF"/>
    <w:rsid w:val="00195D78"/>
    <w:rsid w:val="001972C0"/>
    <w:rsid w:val="001A1127"/>
    <w:rsid w:val="001B34A0"/>
    <w:rsid w:val="001C5576"/>
    <w:rsid w:val="001D56AE"/>
    <w:rsid w:val="001D6184"/>
    <w:rsid w:val="002164CE"/>
    <w:rsid w:val="00222A09"/>
    <w:rsid w:val="00222F5E"/>
    <w:rsid w:val="00226806"/>
    <w:rsid w:val="00227C40"/>
    <w:rsid w:val="002408AE"/>
    <w:rsid w:val="0024596B"/>
    <w:rsid w:val="00251C3C"/>
    <w:rsid w:val="00277443"/>
    <w:rsid w:val="00282390"/>
    <w:rsid w:val="002932FA"/>
    <w:rsid w:val="002949C7"/>
    <w:rsid w:val="00296D27"/>
    <w:rsid w:val="002B0E73"/>
    <w:rsid w:val="002B17E6"/>
    <w:rsid w:val="002D17F9"/>
    <w:rsid w:val="002D741F"/>
    <w:rsid w:val="002E1E55"/>
    <w:rsid w:val="002E6537"/>
    <w:rsid w:val="002F59CD"/>
    <w:rsid w:val="002F6281"/>
    <w:rsid w:val="002F7E63"/>
    <w:rsid w:val="003055DD"/>
    <w:rsid w:val="00320780"/>
    <w:rsid w:val="0032264B"/>
    <w:rsid w:val="0033232C"/>
    <w:rsid w:val="003418C0"/>
    <w:rsid w:val="00345FCE"/>
    <w:rsid w:val="00354B48"/>
    <w:rsid w:val="003631E5"/>
    <w:rsid w:val="00371323"/>
    <w:rsid w:val="003716CC"/>
    <w:rsid w:val="00373427"/>
    <w:rsid w:val="003829FA"/>
    <w:rsid w:val="0038716A"/>
    <w:rsid w:val="00397346"/>
    <w:rsid w:val="003A547D"/>
    <w:rsid w:val="003B073E"/>
    <w:rsid w:val="003B1496"/>
    <w:rsid w:val="003B7B4C"/>
    <w:rsid w:val="003C0FAF"/>
    <w:rsid w:val="003C1C35"/>
    <w:rsid w:val="003D23B1"/>
    <w:rsid w:val="003D28A3"/>
    <w:rsid w:val="003F01AF"/>
    <w:rsid w:val="0041151A"/>
    <w:rsid w:val="00415EA4"/>
    <w:rsid w:val="0041792E"/>
    <w:rsid w:val="004340A2"/>
    <w:rsid w:val="00436337"/>
    <w:rsid w:val="00436902"/>
    <w:rsid w:val="004373B0"/>
    <w:rsid w:val="00446223"/>
    <w:rsid w:val="0045010D"/>
    <w:rsid w:val="00452B4C"/>
    <w:rsid w:val="00467BC8"/>
    <w:rsid w:val="00471224"/>
    <w:rsid w:val="00472229"/>
    <w:rsid w:val="00476580"/>
    <w:rsid w:val="004902AF"/>
    <w:rsid w:val="00497545"/>
    <w:rsid w:val="004A7F4F"/>
    <w:rsid w:val="00515521"/>
    <w:rsid w:val="00527C4C"/>
    <w:rsid w:val="0053281F"/>
    <w:rsid w:val="0054463B"/>
    <w:rsid w:val="005600F9"/>
    <w:rsid w:val="00574F73"/>
    <w:rsid w:val="0057609B"/>
    <w:rsid w:val="00584A56"/>
    <w:rsid w:val="00591A76"/>
    <w:rsid w:val="00594164"/>
    <w:rsid w:val="005A01BB"/>
    <w:rsid w:val="005B1718"/>
    <w:rsid w:val="005C1F42"/>
    <w:rsid w:val="005C30FA"/>
    <w:rsid w:val="005D3804"/>
    <w:rsid w:val="005D49F9"/>
    <w:rsid w:val="005E15AA"/>
    <w:rsid w:val="00602E61"/>
    <w:rsid w:val="00603585"/>
    <w:rsid w:val="00606B61"/>
    <w:rsid w:val="00611984"/>
    <w:rsid w:val="00612B91"/>
    <w:rsid w:val="00622FAE"/>
    <w:rsid w:val="006300C6"/>
    <w:rsid w:val="00632614"/>
    <w:rsid w:val="00640F4D"/>
    <w:rsid w:val="006508C6"/>
    <w:rsid w:val="00651A29"/>
    <w:rsid w:val="006538DC"/>
    <w:rsid w:val="00662280"/>
    <w:rsid w:val="00663A3C"/>
    <w:rsid w:val="00667771"/>
    <w:rsid w:val="00667FC3"/>
    <w:rsid w:val="00670571"/>
    <w:rsid w:val="0067505A"/>
    <w:rsid w:val="00676F43"/>
    <w:rsid w:val="00690D3A"/>
    <w:rsid w:val="00695CD5"/>
    <w:rsid w:val="006A61B5"/>
    <w:rsid w:val="006A7CBA"/>
    <w:rsid w:val="006B50FE"/>
    <w:rsid w:val="006B7614"/>
    <w:rsid w:val="006C3727"/>
    <w:rsid w:val="006C5D29"/>
    <w:rsid w:val="006D767F"/>
    <w:rsid w:val="006F76CD"/>
    <w:rsid w:val="007005E6"/>
    <w:rsid w:val="00717D8C"/>
    <w:rsid w:val="00724EE0"/>
    <w:rsid w:val="007532EA"/>
    <w:rsid w:val="00792D81"/>
    <w:rsid w:val="007A6F07"/>
    <w:rsid w:val="007B32F2"/>
    <w:rsid w:val="007C187E"/>
    <w:rsid w:val="007D5B64"/>
    <w:rsid w:val="007E2620"/>
    <w:rsid w:val="00806E55"/>
    <w:rsid w:val="00820152"/>
    <w:rsid w:val="00827DDE"/>
    <w:rsid w:val="00831AB2"/>
    <w:rsid w:val="00831BDA"/>
    <w:rsid w:val="00843EAE"/>
    <w:rsid w:val="00864A61"/>
    <w:rsid w:val="008723F3"/>
    <w:rsid w:val="008741A1"/>
    <w:rsid w:val="00880F90"/>
    <w:rsid w:val="00884E95"/>
    <w:rsid w:val="008855CF"/>
    <w:rsid w:val="0089178B"/>
    <w:rsid w:val="008A1D65"/>
    <w:rsid w:val="008B2CD0"/>
    <w:rsid w:val="008B3522"/>
    <w:rsid w:val="009050D9"/>
    <w:rsid w:val="00905B9E"/>
    <w:rsid w:val="0093296D"/>
    <w:rsid w:val="009358FB"/>
    <w:rsid w:val="009555C0"/>
    <w:rsid w:val="0096004C"/>
    <w:rsid w:val="00967239"/>
    <w:rsid w:val="009758B4"/>
    <w:rsid w:val="0098005D"/>
    <w:rsid w:val="009935C5"/>
    <w:rsid w:val="009A24F8"/>
    <w:rsid w:val="009B0339"/>
    <w:rsid w:val="009B0F05"/>
    <w:rsid w:val="009C533D"/>
    <w:rsid w:val="009F39BF"/>
    <w:rsid w:val="009F6B09"/>
    <w:rsid w:val="00A021A8"/>
    <w:rsid w:val="00A07983"/>
    <w:rsid w:val="00A16C33"/>
    <w:rsid w:val="00A322FB"/>
    <w:rsid w:val="00A32E7A"/>
    <w:rsid w:val="00A4070D"/>
    <w:rsid w:val="00A416F0"/>
    <w:rsid w:val="00A47D6B"/>
    <w:rsid w:val="00A632B9"/>
    <w:rsid w:val="00A82C2F"/>
    <w:rsid w:val="00A94F4D"/>
    <w:rsid w:val="00AA65C0"/>
    <w:rsid w:val="00B00837"/>
    <w:rsid w:val="00B0453A"/>
    <w:rsid w:val="00B054BC"/>
    <w:rsid w:val="00B12659"/>
    <w:rsid w:val="00B20B5F"/>
    <w:rsid w:val="00B250CF"/>
    <w:rsid w:val="00B33830"/>
    <w:rsid w:val="00B34D87"/>
    <w:rsid w:val="00B4647F"/>
    <w:rsid w:val="00B572C9"/>
    <w:rsid w:val="00B778DA"/>
    <w:rsid w:val="00B942B7"/>
    <w:rsid w:val="00BA08BF"/>
    <w:rsid w:val="00BA227A"/>
    <w:rsid w:val="00BA4113"/>
    <w:rsid w:val="00BB283D"/>
    <w:rsid w:val="00BC610E"/>
    <w:rsid w:val="00C12259"/>
    <w:rsid w:val="00C15C4A"/>
    <w:rsid w:val="00C16F65"/>
    <w:rsid w:val="00C16F9A"/>
    <w:rsid w:val="00C20ABD"/>
    <w:rsid w:val="00C259BD"/>
    <w:rsid w:val="00C304E2"/>
    <w:rsid w:val="00C30FE9"/>
    <w:rsid w:val="00C419D5"/>
    <w:rsid w:val="00C42193"/>
    <w:rsid w:val="00C45961"/>
    <w:rsid w:val="00C550D9"/>
    <w:rsid w:val="00C67AF1"/>
    <w:rsid w:val="00C81C91"/>
    <w:rsid w:val="00CA533C"/>
    <w:rsid w:val="00CB26CF"/>
    <w:rsid w:val="00CC0277"/>
    <w:rsid w:val="00CC6073"/>
    <w:rsid w:val="00CD0FEE"/>
    <w:rsid w:val="00CE7436"/>
    <w:rsid w:val="00CF14FD"/>
    <w:rsid w:val="00CF5836"/>
    <w:rsid w:val="00D0165A"/>
    <w:rsid w:val="00D110AC"/>
    <w:rsid w:val="00D1142B"/>
    <w:rsid w:val="00D31C55"/>
    <w:rsid w:val="00D513DB"/>
    <w:rsid w:val="00D53C4C"/>
    <w:rsid w:val="00D5504A"/>
    <w:rsid w:val="00D55CE0"/>
    <w:rsid w:val="00D64E9A"/>
    <w:rsid w:val="00D91355"/>
    <w:rsid w:val="00D917C6"/>
    <w:rsid w:val="00DC6CD1"/>
    <w:rsid w:val="00DD26C4"/>
    <w:rsid w:val="00DD4C90"/>
    <w:rsid w:val="00DD4ED7"/>
    <w:rsid w:val="00DE1869"/>
    <w:rsid w:val="00DE2BE6"/>
    <w:rsid w:val="00DE3DA1"/>
    <w:rsid w:val="00DE7221"/>
    <w:rsid w:val="00E04694"/>
    <w:rsid w:val="00E04835"/>
    <w:rsid w:val="00E2745E"/>
    <w:rsid w:val="00E320CE"/>
    <w:rsid w:val="00E36FFE"/>
    <w:rsid w:val="00E42210"/>
    <w:rsid w:val="00E5685A"/>
    <w:rsid w:val="00E61ABA"/>
    <w:rsid w:val="00E64A85"/>
    <w:rsid w:val="00E80F0E"/>
    <w:rsid w:val="00E8698B"/>
    <w:rsid w:val="00E96047"/>
    <w:rsid w:val="00EB178D"/>
    <w:rsid w:val="00EB2FE8"/>
    <w:rsid w:val="00EC0F10"/>
    <w:rsid w:val="00EC12CF"/>
    <w:rsid w:val="00EF10AC"/>
    <w:rsid w:val="00F041BB"/>
    <w:rsid w:val="00F1146A"/>
    <w:rsid w:val="00F23044"/>
    <w:rsid w:val="00F26B25"/>
    <w:rsid w:val="00F33299"/>
    <w:rsid w:val="00F45936"/>
    <w:rsid w:val="00F4639C"/>
    <w:rsid w:val="00F5088F"/>
    <w:rsid w:val="00F61696"/>
    <w:rsid w:val="00F62D21"/>
    <w:rsid w:val="00F65020"/>
    <w:rsid w:val="00F658B5"/>
    <w:rsid w:val="00F73289"/>
    <w:rsid w:val="00F902C9"/>
    <w:rsid w:val="00F911B2"/>
    <w:rsid w:val="00FA137F"/>
    <w:rsid w:val="00FA16DD"/>
    <w:rsid w:val="00FC7007"/>
    <w:rsid w:val="00FD7122"/>
    <w:rsid w:val="00FE483E"/>
    <w:rsid w:val="00FE56D3"/>
    <w:rsid w:val="00FF7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2D26"/>
  <w15:docId w15:val="{37FD0FD7-100D-7749-8D7E-C4C38DA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545"/>
  </w:style>
  <w:style w:type="paragraph" w:styleId="Titre1">
    <w:name w:val="heading 1"/>
    <w:basedOn w:val="Normal"/>
    <w:link w:val="Titre1Car"/>
    <w:uiPriority w:val="9"/>
    <w:qFormat/>
    <w:rsid w:val="00F911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C5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C5E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00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005D"/>
    <w:pPr>
      <w:spacing w:after="0"/>
      <w:ind w:left="720"/>
      <w:contextualSpacing/>
    </w:pPr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rsid w:val="00D53C4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D53C4C"/>
  </w:style>
  <w:style w:type="character" w:styleId="Numrodepage">
    <w:name w:val="page number"/>
    <w:basedOn w:val="Policepardfaut"/>
    <w:rsid w:val="00D53C4C"/>
  </w:style>
  <w:style w:type="character" w:customStyle="1" w:styleId="normaltextrun">
    <w:name w:val="normaltextrun"/>
    <w:basedOn w:val="Policepardfaut"/>
    <w:rsid w:val="003055DD"/>
  </w:style>
  <w:style w:type="character" w:customStyle="1" w:styleId="apple-converted-space">
    <w:name w:val="apple-converted-space"/>
    <w:basedOn w:val="Policepardfaut"/>
    <w:rsid w:val="003055DD"/>
  </w:style>
  <w:style w:type="character" w:customStyle="1" w:styleId="eop">
    <w:name w:val="eop"/>
    <w:basedOn w:val="Policepardfaut"/>
    <w:rsid w:val="003055DD"/>
  </w:style>
  <w:style w:type="character" w:customStyle="1" w:styleId="il">
    <w:name w:val="il"/>
    <w:basedOn w:val="Policepardfaut"/>
    <w:rsid w:val="00A82C2F"/>
  </w:style>
  <w:style w:type="character" w:customStyle="1" w:styleId="authors">
    <w:name w:val="authors"/>
    <w:basedOn w:val="Policepardfaut"/>
    <w:rsid w:val="00A32E7A"/>
  </w:style>
  <w:style w:type="character" w:customStyle="1" w:styleId="Date1">
    <w:name w:val="Date1"/>
    <w:basedOn w:val="Policepardfaut"/>
    <w:rsid w:val="00A32E7A"/>
  </w:style>
  <w:style w:type="character" w:customStyle="1" w:styleId="arttitle">
    <w:name w:val="art_title"/>
    <w:basedOn w:val="Policepardfaut"/>
    <w:rsid w:val="00A32E7A"/>
  </w:style>
  <w:style w:type="character" w:customStyle="1" w:styleId="serialtitle">
    <w:name w:val="serial_title"/>
    <w:basedOn w:val="Policepardfaut"/>
    <w:rsid w:val="00A32E7A"/>
  </w:style>
  <w:style w:type="character" w:customStyle="1" w:styleId="doilink">
    <w:name w:val="doi_link"/>
    <w:basedOn w:val="Policepardfaut"/>
    <w:rsid w:val="00A32E7A"/>
  </w:style>
  <w:style w:type="character" w:styleId="Mentionnonrsolue">
    <w:name w:val="Unresolved Mention"/>
    <w:basedOn w:val="Policepardfaut"/>
    <w:uiPriority w:val="99"/>
    <w:semiHidden/>
    <w:unhideWhenUsed/>
    <w:rsid w:val="00F902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F902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902C9"/>
  </w:style>
  <w:style w:type="character" w:styleId="lev">
    <w:name w:val="Strong"/>
    <w:basedOn w:val="Policepardfaut"/>
    <w:uiPriority w:val="22"/>
    <w:qFormat/>
    <w:rsid w:val="00F45936"/>
    <w:rPr>
      <w:b/>
      <w:bCs/>
    </w:rPr>
  </w:style>
  <w:style w:type="paragraph" w:customStyle="1" w:styleId="Titre10">
    <w:name w:val="Titre1"/>
    <w:basedOn w:val="Normal"/>
    <w:rsid w:val="009050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con-email">
    <w:name w:val="icon-email"/>
    <w:basedOn w:val="Normal"/>
    <w:rsid w:val="009050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F911B2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table" w:styleId="Grilledutableau">
    <w:name w:val="Table Grid"/>
    <w:basedOn w:val="TableauNormal"/>
    <w:rsid w:val="0038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39489.2021.1932781" TargetMode="External"/><Relationship Id="rId13" Type="http://schemas.openxmlformats.org/officeDocument/2006/relationships/hyperlink" Target="mailto:megray@indiana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munier@iu.edu" TargetMode="External"/><Relationship Id="rId12" Type="http://schemas.openxmlformats.org/officeDocument/2006/relationships/hyperlink" Target="mailto:crj2@indiana.edu" TargetMode="External"/><Relationship Id="rId17" Type="http://schemas.openxmlformats.org/officeDocument/2006/relationships/hyperlink" Target="mailto:tamara@lotusfes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xkou@indiana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demsey@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ffhold@indiana.edu" TargetMode="External"/><Relationship Id="rId10" Type="http://schemas.openxmlformats.org/officeDocument/2006/relationships/hyperlink" Target="mailto:kmkasper@indiana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owlesb@indiana.edu" TargetMode="External"/><Relationship Id="rId14" Type="http://schemas.openxmlformats.org/officeDocument/2006/relationships/hyperlink" Target="mailto:vbouchar@indiana.ed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2387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Munier</dc:creator>
  <cp:keywords/>
  <cp:lastModifiedBy>Munier, Evie</cp:lastModifiedBy>
  <cp:revision>33</cp:revision>
  <cp:lastPrinted>2022-11-15T02:26:00Z</cp:lastPrinted>
  <dcterms:created xsi:type="dcterms:W3CDTF">2022-11-15T02:26:00Z</dcterms:created>
  <dcterms:modified xsi:type="dcterms:W3CDTF">2023-07-12T20:43:00Z</dcterms:modified>
</cp:coreProperties>
</file>