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FB" w:rsidRPr="005A750C" w:rsidRDefault="00A239FB">
      <w:pPr>
        <w:pStyle w:val="YourName"/>
        <w:rPr>
          <w:rFonts w:ascii="Times New Roman" w:hAnsi="Times New Roman"/>
          <w:sz w:val="22"/>
          <w:szCs w:val="22"/>
        </w:rPr>
      </w:pPr>
      <w:r w:rsidRPr="005A750C">
        <w:rPr>
          <w:rFonts w:ascii="Times New Roman" w:hAnsi="Times New Roman"/>
          <w:sz w:val="22"/>
          <w:szCs w:val="22"/>
        </w:rPr>
        <w:t>Kelly Y. Neiles, P</w:t>
      </w:r>
      <w:r w:rsidRPr="005A750C">
        <w:rPr>
          <w:rStyle w:val="NormalBodyTextChar"/>
          <w:rFonts w:ascii="Times New Roman" w:hAnsi="Times New Roman"/>
        </w:rPr>
        <w:t>h.</w:t>
      </w:r>
      <w:r w:rsidRPr="005A750C">
        <w:rPr>
          <w:rFonts w:ascii="Times New Roman" w:hAnsi="Times New Roman"/>
          <w:sz w:val="22"/>
          <w:szCs w:val="22"/>
        </w:rPr>
        <w:t>d</w:t>
      </w:r>
    </w:p>
    <w:p w:rsidR="00A239FB" w:rsidRPr="005A750C" w:rsidRDefault="005A750C">
      <w:pPr>
        <w:pStyle w:val="ContactInformation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St. Mary’s College of Maryland, St. Mary’s City, MD 20686</w:t>
      </w:r>
      <w:r w:rsidR="00A239FB" w:rsidRPr="005A750C">
        <w:rPr>
          <w:rFonts w:ascii="Times New Roman" w:hAnsi="Times New Roman"/>
          <w:sz w:val="22"/>
        </w:rPr>
        <w:t xml:space="preserve"> | </w:t>
      </w:r>
      <w:r>
        <w:rPr>
          <w:rFonts w:ascii="Times New Roman" w:hAnsi="Times New Roman"/>
          <w:sz w:val="22"/>
        </w:rPr>
        <w:t>240-895-4452</w:t>
      </w:r>
      <w:r w:rsidR="00A239FB" w:rsidRPr="005A750C">
        <w:rPr>
          <w:rFonts w:ascii="Times New Roman" w:hAnsi="Times New Roman"/>
          <w:sz w:val="22"/>
        </w:rPr>
        <w:t xml:space="preserve"> | </w:t>
      </w:r>
      <w:r>
        <w:rPr>
          <w:rFonts w:ascii="Times New Roman" w:hAnsi="Times New Roman"/>
          <w:sz w:val="22"/>
        </w:rPr>
        <w:t>kyneiles</w:t>
      </w:r>
      <w:r w:rsidR="00A239FB" w:rsidRPr="005A750C">
        <w:rPr>
          <w:rFonts w:ascii="Times New Roman" w:hAnsi="Times New Roman"/>
          <w:sz w:val="22"/>
        </w:rPr>
        <w:t>@</w:t>
      </w:r>
      <w:r>
        <w:rPr>
          <w:rFonts w:ascii="Times New Roman" w:hAnsi="Times New Roman"/>
          <w:sz w:val="22"/>
        </w:rPr>
        <w:t>smcm.edu</w:t>
      </w:r>
    </w:p>
    <w:p w:rsidR="00A239FB" w:rsidRPr="00CD28B8" w:rsidRDefault="00A239FB">
      <w:pPr>
        <w:pStyle w:val="SectionHeading"/>
        <w:rPr>
          <w:rFonts w:ascii="Times New Roman" w:hAnsi="Times New Roman"/>
          <w:sz w:val="22"/>
          <w:u w:val="single"/>
        </w:rPr>
      </w:pPr>
      <w:r w:rsidRPr="00CD28B8">
        <w:rPr>
          <w:rFonts w:ascii="Times New Roman" w:hAnsi="Times New Roman"/>
          <w:sz w:val="22"/>
          <w:u w:val="single"/>
        </w:rPr>
        <w:t>EDUCATION</w:t>
      </w:r>
    </w:p>
    <w:p w:rsidR="00A239FB" w:rsidRPr="005A750C" w:rsidRDefault="00A239FB">
      <w:pPr>
        <w:pStyle w:val="Location"/>
        <w:rPr>
          <w:rFonts w:ascii="Times New Roman" w:hAnsi="Times New Roman"/>
          <w:i/>
          <w:sz w:val="22"/>
        </w:rPr>
      </w:pPr>
      <w:r w:rsidRPr="005A750C">
        <w:rPr>
          <w:rFonts w:ascii="Times New Roman" w:hAnsi="Times New Roman"/>
          <w:i/>
          <w:sz w:val="22"/>
        </w:rPr>
        <w:t>The Catholic University of America</w:t>
      </w:r>
    </w:p>
    <w:p w:rsidR="00A239FB" w:rsidRPr="005A750C" w:rsidRDefault="00A239FB">
      <w:pPr>
        <w:pStyle w:val="JobTitle"/>
        <w:rPr>
          <w:rFonts w:ascii="Times New Roman" w:hAnsi="Times New Roman"/>
          <w:sz w:val="22"/>
        </w:rPr>
      </w:pPr>
      <w:r w:rsidRPr="005A750C">
        <w:rPr>
          <w:rFonts w:ascii="Times New Roman" w:hAnsi="Times New Roman"/>
          <w:sz w:val="22"/>
        </w:rPr>
        <w:t>Doc</w:t>
      </w:r>
      <w:r w:rsidR="005A750C">
        <w:rPr>
          <w:rFonts w:ascii="Times New Roman" w:hAnsi="Times New Roman"/>
          <w:sz w:val="22"/>
        </w:rPr>
        <w:t xml:space="preserve">torate of Chemical Education   </w:t>
      </w:r>
      <w:r w:rsidRPr="005A750C">
        <w:rPr>
          <w:rFonts w:ascii="Times New Roman" w:hAnsi="Times New Roman"/>
          <w:sz w:val="22"/>
        </w:rPr>
        <w:t xml:space="preserve">                                                 </w:t>
      </w:r>
      <w:r w:rsidR="00AB3015" w:rsidRPr="005A750C">
        <w:rPr>
          <w:rFonts w:ascii="Times New Roman" w:hAnsi="Times New Roman"/>
          <w:sz w:val="22"/>
        </w:rPr>
        <w:t xml:space="preserve">                         </w:t>
      </w:r>
      <w:r w:rsidR="004766DF">
        <w:rPr>
          <w:rFonts w:ascii="Times New Roman" w:hAnsi="Times New Roman"/>
          <w:sz w:val="22"/>
        </w:rPr>
        <w:tab/>
      </w:r>
      <w:r w:rsidR="004766DF">
        <w:rPr>
          <w:rFonts w:ascii="Times New Roman" w:hAnsi="Times New Roman"/>
          <w:sz w:val="22"/>
        </w:rPr>
        <w:tab/>
      </w:r>
      <w:r w:rsidRPr="005A750C">
        <w:rPr>
          <w:rFonts w:ascii="Times New Roman" w:hAnsi="Times New Roman"/>
          <w:sz w:val="22"/>
        </w:rPr>
        <w:t>2012</w:t>
      </w:r>
    </w:p>
    <w:p w:rsidR="00A239FB" w:rsidRPr="005A750C" w:rsidRDefault="005A750C" w:rsidP="00AF183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     </w:t>
      </w:r>
      <w:r w:rsidR="00A239FB" w:rsidRPr="005A750C">
        <w:rPr>
          <w:rFonts w:ascii="Times New Roman" w:hAnsi="Times New Roman"/>
          <w:sz w:val="22"/>
        </w:rPr>
        <w:t xml:space="preserve">Dissertation Title: An Investigation of the Effects of Reader Characteristics on </w:t>
      </w:r>
    </w:p>
    <w:p w:rsidR="00A239FB" w:rsidRPr="005A750C" w:rsidRDefault="00A239FB" w:rsidP="00AF183D">
      <w:pPr>
        <w:ind w:firstLine="288"/>
        <w:rPr>
          <w:rFonts w:ascii="Times New Roman" w:hAnsi="Times New Roman"/>
          <w:sz w:val="22"/>
        </w:rPr>
      </w:pPr>
      <w:r w:rsidRPr="005A750C">
        <w:rPr>
          <w:rFonts w:ascii="Times New Roman" w:hAnsi="Times New Roman"/>
          <w:sz w:val="22"/>
        </w:rPr>
        <w:t>Reading Comprehe</w:t>
      </w:r>
      <w:r w:rsidR="001D2D49">
        <w:rPr>
          <w:rFonts w:ascii="Times New Roman" w:hAnsi="Times New Roman"/>
          <w:sz w:val="22"/>
        </w:rPr>
        <w:t>nsion of General Chemistr</w:t>
      </w:r>
      <w:r w:rsidR="0094657E">
        <w:rPr>
          <w:rFonts w:ascii="Times New Roman" w:hAnsi="Times New Roman"/>
          <w:sz w:val="22"/>
        </w:rPr>
        <w:t>y Text</w:t>
      </w:r>
      <w:r w:rsidR="001D2D49">
        <w:rPr>
          <w:rFonts w:ascii="Times New Roman" w:hAnsi="Times New Roman"/>
          <w:sz w:val="22"/>
        </w:rPr>
        <w:t>.</w:t>
      </w:r>
    </w:p>
    <w:p w:rsidR="00A239FB" w:rsidRPr="005A750C" w:rsidRDefault="00A239FB">
      <w:pPr>
        <w:pStyle w:val="NormalBodyText"/>
        <w:rPr>
          <w:rFonts w:ascii="Times New Roman" w:hAnsi="Times New Roman"/>
          <w:sz w:val="22"/>
        </w:rPr>
      </w:pPr>
    </w:p>
    <w:p w:rsidR="00A239FB" w:rsidRPr="005A750C" w:rsidRDefault="00A239FB">
      <w:pPr>
        <w:pStyle w:val="Location"/>
        <w:rPr>
          <w:rFonts w:ascii="Times New Roman" w:hAnsi="Times New Roman"/>
          <w:i/>
          <w:sz w:val="22"/>
        </w:rPr>
      </w:pPr>
      <w:r w:rsidRPr="005A750C">
        <w:rPr>
          <w:rFonts w:ascii="Times New Roman" w:hAnsi="Times New Roman"/>
          <w:i/>
          <w:sz w:val="22"/>
        </w:rPr>
        <w:t>The George Washington University</w:t>
      </w:r>
    </w:p>
    <w:p w:rsidR="00A239FB" w:rsidRPr="005A750C" w:rsidRDefault="00924A4E">
      <w:pPr>
        <w:pStyle w:val="Job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M.S</w:t>
      </w:r>
      <w:r w:rsidR="00A239FB" w:rsidRPr="005A750C">
        <w:rPr>
          <w:rFonts w:ascii="Times New Roman" w:hAnsi="Times New Roman"/>
          <w:sz w:val="22"/>
        </w:rPr>
        <w:t>. in Forensic Chemistry</w:t>
      </w:r>
      <w:r w:rsidR="00A239FB" w:rsidRPr="005A750C">
        <w:rPr>
          <w:rFonts w:ascii="Times New Roman" w:hAnsi="Times New Roman"/>
          <w:sz w:val="22"/>
        </w:rPr>
        <w:tab/>
      </w:r>
      <w:r w:rsidR="00AB3015" w:rsidRPr="005A750C">
        <w:rPr>
          <w:rFonts w:ascii="Times New Roman" w:hAnsi="Times New Roman"/>
          <w:sz w:val="22"/>
        </w:rPr>
        <w:t xml:space="preserve"> </w:t>
      </w:r>
      <w:r w:rsidR="004766DF">
        <w:rPr>
          <w:rFonts w:ascii="Times New Roman" w:hAnsi="Times New Roman"/>
          <w:sz w:val="22"/>
        </w:rPr>
        <w:tab/>
      </w:r>
      <w:r w:rsidR="004766DF">
        <w:rPr>
          <w:rFonts w:ascii="Times New Roman" w:hAnsi="Times New Roman"/>
          <w:sz w:val="22"/>
        </w:rPr>
        <w:tab/>
      </w:r>
      <w:r w:rsidR="00A239FB" w:rsidRPr="005A750C">
        <w:rPr>
          <w:rFonts w:ascii="Times New Roman" w:hAnsi="Times New Roman"/>
          <w:sz w:val="22"/>
        </w:rPr>
        <w:t>2008</w:t>
      </w:r>
    </w:p>
    <w:p w:rsidR="00A239FB" w:rsidRPr="005A750C" w:rsidRDefault="00A239FB">
      <w:pPr>
        <w:pStyle w:val="Location"/>
        <w:rPr>
          <w:rFonts w:ascii="Times New Roman" w:hAnsi="Times New Roman"/>
          <w:sz w:val="22"/>
        </w:rPr>
      </w:pPr>
    </w:p>
    <w:p w:rsidR="00A239FB" w:rsidRPr="005A750C" w:rsidRDefault="00A239FB">
      <w:pPr>
        <w:pStyle w:val="Location"/>
        <w:rPr>
          <w:rFonts w:ascii="Times New Roman" w:hAnsi="Times New Roman"/>
          <w:i/>
          <w:sz w:val="22"/>
        </w:rPr>
      </w:pPr>
      <w:r w:rsidRPr="005A750C">
        <w:rPr>
          <w:rFonts w:ascii="Times New Roman" w:hAnsi="Times New Roman"/>
          <w:i/>
          <w:sz w:val="22"/>
        </w:rPr>
        <w:t>South Dakota State University</w:t>
      </w:r>
    </w:p>
    <w:p w:rsidR="00A239FB" w:rsidRPr="005A750C" w:rsidRDefault="0086399C">
      <w:pPr>
        <w:pStyle w:val="Job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B.S</w:t>
      </w:r>
      <w:r w:rsidR="00A239FB" w:rsidRPr="005A750C">
        <w:rPr>
          <w:rFonts w:ascii="Times New Roman" w:hAnsi="Times New Roman"/>
          <w:sz w:val="22"/>
        </w:rPr>
        <w:t>. Chemistry</w:t>
      </w:r>
      <w:r w:rsidR="00A239FB" w:rsidRPr="005A750C">
        <w:rPr>
          <w:rFonts w:ascii="Times New Roman" w:hAnsi="Times New Roman"/>
          <w:sz w:val="22"/>
        </w:rPr>
        <w:tab/>
      </w:r>
      <w:r w:rsidR="00AB3015" w:rsidRPr="005A750C">
        <w:rPr>
          <w:rFonts w:ascii="Times New Roman" w:hAnsi="Times New Roman"/>
          <w:sz w:val="22"/>
        </w:rPr>
        <w:t xml:space="preserve"> </w:t>
      </w:r>
      <w:r w:rsidR="004766DF">
        <w:rPr>
          <w:rFonts w:ascii="Times New Roman" w:hAnsi="Times New Roman"/>
          <w:sz w:val="22"/>
        </w:rPr>
        <w:tab/>
      </w:r>
      <w:r w:rsidR="004766DF">
        <w:rPr>
          <w:rFonts w:ascii="Times New Roman" w:hAnsi="Times New Roman"/>
          <w:sz w:val="22"/>
        </w:rPr>
        <w:tab/>
      </w:r>
      <w:r w:rsidR="00A239FB" w:rsidRPr="005A750C">
        <w:rPr>
          <w:rFonts w:ascii="Times New Roman" w:hAnsi="Times New Roman"/>
          <w:sz w:val="22"/>
        </w:rPr>
        <w:t>2005</w:t>
      </w:r>
    </w:p>
    <w:p w:rsidR="00A239FB" w:rsidRPr="005A750C" w:rsidRDefault="00A239FB">
      <w:pPr>
        <w:pStyle w:val="NormalBodyText"/>
        <w:rPr>
          <w:rFonts w:ascii="Times New Roman" w:hAnsi="Times New Roman"/>
          <w:sz w:val="22"/>
        </w:rPr>
      </w:pPr>
      <w:r w:rsidRPr="005A750C">
        <w:rPr>
          <w:rFonts w:ascii="Times New Roman" w:hAnsi="Times New Roman"/>
          <w:sz w:val="22"/>
        </w:rPr>
        <w:t xml:space="preserve">American Chemical Society Accredited </w:t>
      </w:r>
    </w:p>
    <w:p w:rsidR="00A239FB" w:rsidRPr="005A750C" w:rsidRDefault="00A239FB">
      <w:pPr>
        <w:pStyle w:val="NormalBodyText"/>
        <w:rPr>
          <w:rFonts w:ascii="Times New Roman" w:hAnsi="Times New Roman"/>
          <w:sz w:val="22"/>
        </w:rPr>
      </w:pPr>
      <w:r w:rsidRPr="005A750C">
        <w:rPr>
          <w:rFonts w:ascii="Times New Roman" w:hAnsi="Times New Roman"/>
          <w:sz w:val="22"/>
        </w:rPr>
        <w:t>Minor: Criminal Justice</w:t>
      </w:r>
    </w:p>
    <w:p w:rsidR="00A239FB" w:rsidRPr="00CD28B8" w:rsidRDefault="00A239FB">
      <w:pPr>
        <w:pStyle w:val="SectionHeading"/>
        <w:rPr>
          <w:rFonts w:ascii="Times New Roman" w:hAnsi="Times New Roman"/>
          <w:sz w:val="22"/>
          <w:u w:val="single"/>
        </w:rPr>
      </w:pPr>
      <w:r w:rsidRPr="00CD28B8">
        <w:rPr>
          <w:rFonts w:ascii="Times New Roman" w:hAnsi="Times New Roman"/>
          <w:sz w:val="22"/>
          <w:u w:val="single"/>
        </w:rPr>
        <w:t>professional EXPERIENCE</w:t>
      </w:r>
    </w:p>
    <w:p w:rsidR="004766DF" w:rsidRPr="005A750C" w:rsidRDefault="004766DF" w:rsidP="004766DF">
      <w:pPr>
        <w:pStyle w:val="Location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Assistant Professor</w:t>
      </w:r>
    </w:p>
    <w:p w:rsidR="004766DF" w:rsidRPr="005A750C" w:rsidRDefault="004766DF" w:rsidP="004766DF">
      <w:pPr>
        <w:pStyle w:val="Location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i/>
          <w:sz w:val="22"/>
        </w:rPr>
        <w:t>St. Mary’s College of Maryland: St. Mary’s City, MD</w:t>
      </w:r>
      <w:r w:rsidRPr="005A750C">
        <w:rPr>
          <w:rFonts w:ascii="Times New Roman" w:hAnsi="Times New Roman"/>
          <w:i/>
          <w:sz w:val="22"/>
        </w:rPr>
        <w:t xml:space="preserve">                                                    </w:t>
      </w:r>
      <w:r>
        <w:rPr>
          <w:rFonts w:ascii="Times New Roman" w:hAnsi="Times New Roman"/>
          <w:i/>
          <w:sz w:val="22"/>
        </w:rPr>
        <w:tab/>
      </w:r>
      <w:r w:rsidR="00CB50B9" w:rsidRPr="00CB50B9">
        <w:rPr>
          <w:rFonts w:ascii="Times New Roman" w:hAnsi="Times New Roman"/>
          <w:b/>
          <w:sz w:val="22"/>
        </w:rPr>
        <w:t>2013</w:t>
      </w:r>
      <w:r w:rsidR="00CB50B9" w:rsidRPr="00CB50B9">
        <w:rPr>
          <w:rFonts w:ascii="Times New Roman" w:hAnsi="Times New Roman"/>
          <w:b/>
          <w:i/>
          <w:sz w:val="22"/>
        </w:rPr>
        <w:t>-</w:t>
      </w:r>
      <w:r w:rsidRPr="00CB50B9">
        <w:rPr>
          <w:rFonts w:ascii="Times New Roman" w:hAnsi="Times New Roman"/>
          <w:b/>
          <w:sz w:val="22"/>
        </w:rPr>
        <w:t>Present</w:t>
      </w:r>
    </w:p>
    <w:p w:rsidR="004766DF" w:rsidRPr="005A750C" w:rsidRDefault="004766DF" w:rsidP="004766DF">
      <w:pPr>
        <w:pStyle w:val="Location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Courses: General Chemistry I (with recitation)</w:t>
      </w:r>
      <w:r w:rsidRPr="005A750C">
        <w:rPr>
          <w:rFonts w:ascii="Times New Roman" w:hAnsi="Times New Roman"/>
          <w:sz w:val="22"/>
        </w:rPr>
        <w:t xml:space="preserve"> and II</w:t>
      </w:r>
      <w:r>
        <w:rPr>
          <w:rFonts w:ascii="Times New Roman" w:hAnsi="Times New Roman"/>
          <w:sz w:val="22"/>
        </w:rPr>
        <w:t xml:space="preserve"> (with lab</w:t>
      </w:r>
      <w:r w:rsidR="00136689">
        <w:rPr>
          <w:rFonts w:ascii="Times New Roman" w:hAnsi="Times New Roman"/>
          <w:sz w:val="22"/>
        </w:rPr>
        <w:t>oratory</w:t>
      </w:r>
      <w:r>
        <w:rPr>
          <w:rFonts w:ascii="Times New Roman" w:hAnsi="Times New Roman"/>
          <w:sz w:val="22"/>
        </w:rPr>
        <w:t>), Contemporary Chemistry</w:t>
      </w:r>
    </w:p>
    <w:p w:rsidR="004766DF" w:rsidRDefault="0094657E" w:rsidP="004766DF">
      <w:pPr>
        <w:pStyle w:val="Location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(non-science majors), and Science Education: Research and Practice</w:t>
      </w:r>
    </w:p>
    <w:p w:rsidR="00A50FF0" w:rsidRPr="005A750C" w:rsidRDefault="00A50FF0" w:rsidP="004766DF">
      <w:pPr>
        <w:pStyle w:val="Location"/>
        <w:rPr>
          <w:rFonts w:ascii="Times New Roman" w:hAnsi="Times New Roman"/>
          <w:sz w:val="22"/>
        </w:rPr>
      </w:pPr>
    </w:p>
    <w:p w:rsidR="00A239FB" w:rsidRPr="005A750C" w:rsidRDefault="00A239FB" w:rsidP="00737014">
      <w:pPr>
        <w:pStyle w:val="Location"/>
        <w:rPr>
          <w:rFonts w:ascii="Times New Roman" w:hAnsi="Times New Roman"/>
          <w:b/>
          <w:sz w:val="22"/>
        </w:rPr>
      </w:pPr>
      <w:r w:rsidRPr="005A750C">
        <w:rPr>
          <w:rFonts w:ascii="Times New Roman" w:hAnsi="Times New Roman"/>
          <w:b/>
          <w:sz w:val="22"/>
        </w:rPr>
        <w:t>Adjunct Faculty</w:t>
      </w:r>
    </w:p>
    <w:p w:rsidR="00A239FB" w:rsidRPr="004766DF" w:rsidRDefault="00A239FB" w:rsidP="00737014">
      <w:pPr>
        <w:pStyle w:val="Location"/>
        <w:rPr>
          <w:rFonts w:ascii="Times New Roman" w:hAnsi="Times New Roman"/>
          <w:b/>
          <w:sz w:val="22"/>
        </w:rPr>
      </w:pPr>
      <w:r w:rsidRPr="005A750C">
        <w:rPr>
          <w:rFonts w:ascii="Times New Roman" w:hAnsi="Times New Roman"/>
          <w:i/>
          <w:sz w:val="22"/>
        </w:rPr>
        <w:t>Northern Virginia Community College (</w:t>
      </w:r>
      <w:smartTag w:uri="urn:schemas-microsoft-com:office:smarttags" w:element="stockticker">
        <w:r w:rsidRPr="005A750C">
          <w:rPr>
            <w:rFonts w:ascii="Times New Roman" w:hAnsi="Times New Roman"/>
            <w:i/>
            <w:sz w:val="22"/>
          </w:rPr>
          <w:t>NOVA</w:t>
        </w:r>
      </w:smartTag>
      <w:r w:rsidRPr="005A750C">
        <w:rPr>
          <w:rFonts w:ascii="Times New Roman" w:hAnsi="Times New Roman"/>
          <w:i/>
          <w:sz w:val="22"/>
        </w:rPr>
        <w:t>)</w:t>
      </w:r>
      <w:r w:rsidR="00605B65" w:rsidRPr="005A750C">
        <w:rPr>
          <w:rFonts w:ascii="Times New Roman" w:hAnsi="Times New Roman"/>
          <w:i/>
          <w:sz w:val="22"/>
        </w:rPr>
        <w:t xml:space="preserve">: Alexandria, VA </w:t>
      </w:r>
      <w:r w:rsidRPr="005A750C">
        <w:rPr>
          <w:rFonts w:ascii="Times New Roman" w:hAnsi="Times New Roman"/>
          <w:i/>
          <w:sz w:val="22"/>
        </w:rPr>
        <w:t xml:space="preserve">                   </w:t>
      </w:r>
      <w:r w:rsidR="00CB50B9">
        <w:rPr>
          <w:rFonts w:ascii="Times New Roman" w:hAnsi="Times New Roman"/>
          <w:i/>
          <w:sz w:val="22"/>
        </w:rPr>
        <w:t xml:space="preserve">                        </w:t>
      </w:r>
      <w:r w:rsidR="004766DF" w:rsidRPr="004766DF">
        <w:rPr>
          <w:rFonts w:ascii="Times New Roman" w:hAnsi="Times New Roman"/>
          <w:b/>
          <w:sz w:val="22"/>
        </w:rPr>
        <w:t>2012</w:t>
      </w:r>
      <w:r w:rsidR="00CB50B9">
        <w:rPr>
          <w:rFonts w:ascii="Times New Roman" w:hAnsi="Times New Roman"/>
          <w:b/>
          <w:sz w:val="22"/>
        </w:rPr>
        <w:t>-13</w:t>
      </w:r>
    </w:p>
    <w:p w:rsidR="00FB3765" w:rsidRPr="005A750C" w:rsidRDefault="004766DF" w:rsidP="00737014">
      <w:pPr>
        <w:pStyle w:val="Location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Courses:</w:t>
      </w:r>
      <w:r w:rsidR="00A239FB" w:rsidRPr="005A750C">
        <w:rPr>
          <w:rFonts w:ascii="Times New Roman" w:hAnsi="Times New Roman"/>
          <w:sz w:val="22"/>
        </w:rPr>
        <w:t xml:space="preserve"> General Chemistry I and </w:t>
      </w:r>
      <w:r w:rsidR="00FB3765" w:rsidRPr="005A750C">
        <w:rPr>
          <w:rFonts w:ascii="Times New Roman" w:hAnsi="Times New Roman"/>
          <w:sz w:val="22"/>
        </w:rPr>
        <w:t>II</w:t>
      </w:r>
      <w:r w:rsidR="00A239FB" w:rsidRPr="005A750C">
        <w:rPr>
          <w:rFonts w:ascii="Times New Roman" w:hAnsi="Times New Roman"/>
          <w:sz w:val="22"/>
        </w:rPr>
        <w:t xml:space="preserve"> and Co</w:t>
      </w:r>
      <w:r w:rsidR="00FB3765" w:rsidRPr="005A750C">
        <w:rPr>
          <w:rFonts w:ascii="Times New Roman" w:hAnsi="Times New Roman"/>
          <w:sz w:val="22"/>
        </w:rPr>
        <w:t>llege Chemistry I</w:t>
      </w:r>
    </w:p>
    <w:p w:rsidR="00A239FB" w:rsidRPr="005A750C" w:rsidRDefault="00FB3765" w:rsidP="00737014">
      <w:pPr>
        <w:pStyle w:val="Location"/>
        <w:rPr>
          <w:rFonts w:ascii="Times New Roman" w:hAnsi="Times New Roman"/>
          <w:sz w:val="22"/>
        </w:rPr>
      </w:pPr>
      <w:r w:rsidRPr="005A750C">
        <w:rPr>
          <w:rFonts w:ascii="Times New Roman" w:hAnsi="Times New Roman"/>
          <w:sz w:val="22"/>
        </w:rPr>
        <w:t>(non-science majors</w:t>
      </w:r>
      <w:r w:rsidR="00A239FB" w:rsidRPr="005A750C">
        <w:rPr>
          <w:rFonts w:ascii="Times New Roman" w:hAnsi="Times New Roman"/>
          <w:sz w:val="22"/>
        </w:rPr>
        <w:t>)</w:t>
      </w:r>
      <w:r w:rsidRPr="005A750C">
        <w:rPr>
          <w:rFonts w:ascii="Times New Roman" w:hAnsi="Times New Roman"/>
          <w:sz w:val="22"/>
        </w:rPr>
        <w:t xml:space="preserve"> both lecture and lab</w:t>
      </w:r>
      <w:r w:rsidR="00136689">
        <w:rPr>
          <w:rFonts w:ascii="Times New Roman" w:hAnsi="Times New Roman"/>
          <w:sz w:val="22"/>
        </w:rPr>
        <w:t>oratory</w:t>
      </w:r>
      <w:r w:rsidRPr="005A750C">
        <w:rPr>
          <w:rFonts w:ascii="Times New Roman" w:hAnsi="Times New Roman"/>
          <w:sz w:val="22"/>
        </w:rPr>
        <w:t xml:space="preserve"> component</w:t>
      </w:r>
      <w:r w:rsidR="00F82B4F">
        <w:rPr>
          <w:rFonts w:ascii="Times New Roman" w:hAnsi="Times New Roman"/>
          <w:sz w:val="22"/>
        </w:rPr>
        <w:t>s</w:t>
      </w:r>
      <w:r w:rsidR="00A239FB" w:rsidRPr="005A750C">
        <w:rPr>
          <w:rFonts w:ascii="Times New Roman" w:hAnsi="Times New Roman"/>
          <w:sz w:val="22"/>
        </w:rPr>
        <w:t>.</w:t>
      </w:r>
    </w:p>
    <w:p w:rsidR="00FB3765" w:rsidRPr="005A750C" w:rsidRDefault="00FB3765" w:rsidP="00737014">
      <w:pPr>
        <w:pStyle w:val="Location"/>
        <w:rPr>
          <w:rFonts w:ascii="Times New Roman" w:hAnsi="Times New Roman"/>
          <w:sz w:val="22"/>
        </w:rPr>
      </w:pPr>
    </w:p>
    <w:p w:rsidR="00FB3765" w:rsidRPr="005A750C" w:rsidRDefault="00FB3765" w:rsidP="00737014">
      <w:pPr>
        <w:pStyle w:val="Location"/>
        <w:rPr>
          <w:rFonts w:ascii="Times New Roman" w:hAnsi="Times New Roman"/>
          <w:sz w:val="22"/>
        </w:rPr>
      </w:pPr>
      <w:r w:rsidRPr="005A750C">
        <w:rPr>
          <w:rFonts w:ascii="Times New Roman" w:hAnsi="Times New Roman"/>
          <w:b/>
          <w:sz w:val="22"/>
        </w:rPr>
        <w:t>Research Faculty</w:t>
      </w:r>
    </w:p>
    <w:p w:rsidR="00FB3765" w:rsidRPr="005A750C" w:rsidRDefault="00FB3765" w:rsidP="00737014">
      <w:pPr>
        <w:pStyle w:val="Location"/>
        <w:rPr>
          <w:rFonts w:ascii="Times New Roman" w:hAnsi="Times New Roman"/>
          <w:b/>
          <w:sz w:val="22"/>
        </w:rPr>
      </w:pPr>
      <w:r w:rsidRPr="005A750C">
        <w:rPr>
          <w:rFonts w:ascii="Times New Roman" w:hAnsi="Times New Roman"/>
          <w:i/>
          <w:sz w:val="22"/>
        </w:rPr>
        <w:t>The Catholic University of America</w:t>
      </w:r>
      <w:r w:rsidR="00605B65" w:rsidRPr="005A750C">
        <w:rPr>
          <w:rFonts w:ascii="Times New Roman" w:hAnsi="Times New Roman"/>
          <w:i/>
          <w:sz w:val="22"/>
        </w:rPr>
        <w:t xml:space="preserve">: Washington, D.C.                     </w:t>
      </w:r>
      <w:r w:rsidR="00CB50B9">
        <w:rPr>
          <w:rFonts w:ascii="Times New Roman" w:hAnsi="Times New Roman"/>
          <w:sz w:val="22"/>
        </w:rPr>
        <w:tab/>
      </w:r>
      <w:r w:rsidR="00CB50B9">
        <w:rPr>
          <w:rFonts w:ascii="Times New Roman" w:hAnsi="Times New Roman"/>
          <w:sz w:val="22"/>
        </w:rPr>
        <w:tab/>
      </w:r>
      <w:r w:rsidR="00CB50B9">
        <w:rPr>
          <w:rFonts w:ascii="Times New Roman" w:hAnsi="Times New Roman"/>
          <w:sz w:val="22"/>
        </w:rPr>
        <w:tab/>
        <w:t xml:space="preserve">        </w:t>
      </w:r>
      <w:r w:rsidR="00CB50B9">
        <w:rPr>
          <w:rFonts w:ascii="Times New Roman" w:hAnsi="Times New Roman"/>
          <w:b/>
          <w:sz w:val="22"/>
        </w:rPr>
        <w:t>2012-13</w:t>
      </w:r>
    </w:p>
    <w:p w:rsidR="00FB3765" w:rsidRPr="005A750C" w:rsidRDefault="00FB3765" w:rsidP="00737014">
      <w:pPr>
        <w:pStyle w:val="Location"/>
        <w:rPr>
          <w:rFonts w:ascii="Times New Roman" w:hAnsi="Times New Roman"/>
          <w:b/>
          <w:sz w:val="22"/>
        </w:rPr>
      </w:pPr>
    </w:p>
    <w:p w:rsidR="00A239FB" w:rsidRPr="005A750C" w:rsidRDefault="00A239FB" w:rsidP="00737014">
      <w:pPr>
        <w:pStyle w:val="Location"/>
        <w:rPr>
          <w:rFonts w:ascii="Times New Roman" w:hAnsi="Times New Roman"/>
          <w:b/>
          <w:sz w:val="22"/>
        </w:rPr>
      </w:pPr>
      <w:r w:rsidRPr="005A750C">
        <w:rPr>
          <w:rFonts w:ascii="Times New Roman" w:hAnsi="Times New Roman"/>
          <w:b/>
          <w:sz w:val="22"/>
        </w:rPr>
        <w:t>Adjunct Faculty</w:t>
      </w:r>
    </w:p>
    <w:p w:rsidR="00605B65" w:rsidRPr="005A750C" w:rsidRDefault="00A239FB" w:rsidP="00737014">
      <w:pPr>
        <w:pStyle w:val="JobTitle"/>
        <w:rPr>
          <w:rFonts w:ascii="Times New Roman" w:hAnsi="Times New Roman"/>
          <w:b w:val="0"/>
          <w:i/>
          <w:sz w:val="22"/>
        </w:rPr>
      </w:pPr>
      <w:r w:rsidRPr="005A750C">
        <w:rPr>
          <w:rFonts w:ascii="Times New Roman" w:hAnsi="Times New Roman"/>
          <w:b w:val="0"/>
          <w:i/>
          <w:sz w:val="22"/>
        </w:rPr>
        <w:t>The George Washington University</w:t>
      </w:r>
      <w:r w:rsidR="00605B65" w:rsidRPr="005A750C">
        <w:rPr>
          <w:rFonts w:ascii="Times New Roman" w:hAnsi="Times New Roman"/>
          <w:b w:val="0"/>
          <w:i/>
          <w:sz w:val="22"/>
        </w:rPr>
        <w:t xml:space="preserve"> and </w:t>
      </w:r>
    </w:p>
    <w:p w:rsidR="00A239FB" w:rsidRPr="005A750C" w:rsidRDefault="00605B65" w:rsidP="00737014">
      <w:pPr>
        <w:pStyle w:val="JobTitle"/>
        <w:rPr>
          <w:rFonts w:ascii="Times New Roman" w:hAnsi="Times New Roman"/>
          <w:sz w:val="22"/>
        </w:rPr>
      </w:pPr>
      <w:r w:rsidRPr="005A750C">
        <w:rPr>
          <w:rFonts w:ascii="Times New Roman" w:hAnsi="Times New Roman"/>
          <w:b w:val="0"/>
          <w:i/>
          <w:sz w:val="22"/>
        </w:rPr>
        <w:t>The American Association for the Advancement of Science (AAAS)</w:t>
      </w:r>
      <w:r w:rsidR="00A239FB" w:rsidRPr="005A750C">
        <w:rPr>
          <w:rFonts w:ascii="Times New Roman" w:hAnsi="Times New Roman"/>
          <w:b w:val="0"/>
          <w:i/>
          <w:sz w:val="22"/>
        </w:rPr>
        <w:t>: Washington, D.C.</w:t>
      </w:r>
      <w:r w:rsidR="00A239FB" w:rsidRPr="005A750C">
        <w:rPr>
          <w:rFonts w:ascii="Times New Roman" w:hAnsi="Times New Roman"/>
          <w:sz w:val="22"/>
        </w:rPr>
        <w:tab/>
      </w:r>
      <w:r w:rsidR="00FB3765" w:rsidRPr="005A750C">
        <w:rPr>
          <w:rFonts w:ascii="Times New Roman" w:hAnsi="Times New Roman"/>
          <w:sz w:val="22"/>
        </w:rPr>
        <w:t xml:space="preserve"> </w:t>
      </w:r>
      <w:r w:rsidR="004766DF">
        <w:rPr>
          <w:rFonts w:ascii="Times New Roman" w:hAnsi="Times New Roman"/>
          <w:sz w:val="22"/>
        </w:rPr>
        <w:t xml:space="preserve"> </w:t>
      </w:r>
      <w:r w:rsidR="004766DF">
        <w:rPr>
          <w:rFonts w:ascii="Times New Roman" w:hAnsi="Times New Roman"/>
          <w:sz w:val="22"/>
        </w:rPr>
        <w:tab/>
      </w:r>
      <w:r w:rsidR="00AB3015" w:rsidRPr="005A750C">
        <w:rPr>
          <w:rFonts w:ascii="Times New Roman" w:hAnsi="Times New Roman"/>
          <w:sz w:val="22"/>
        </w:rPr>
        <w:t>2</w:t>
      </w:r>
      <w:r w:rsidR="00A239FB" w:rsidRPr="005A750C">
        <w:rPr>
          <w:rFonts w:ascii="Times New Roman" w:hAnsi="Times New Roman"/>
          <w:sz w:val="22"/>
        </w:rPr>
        <w:t>012</w:t>
      </w:r>
    </w:p>
    <w:p w:rsidR="004766DF" w:rsidRDefault="00CB50B9" w:rsidP="00DD2343">
      <w:pPr>
        <w:pStyle w:val="Location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Course: </w:t>
      </w:r>
      <w:r w:rsidR="00DD041E">
        <w:rPr>
          <w:rFonts w:ascii="Times New Roman" w:hAnsi="Times New Roman"/>
          <w:sz w:val="22"/>
        </w:rPr>
        <w:t xml:space="preserve">NGSS aligned </w:t>
      </w:r>
      <w:r>
        <w:rPr>
          <w:rFonts w:ascii="Times New Roman" w:hAnsi="Times New Roman"/>
          <w:sz w:val="22"/>
        </w:rPr>
        <w:t>Physical Sciences II (Chemistry)</w:t>
      </w:r>
    </w:p>
    <w:p w:rsidR="00CB50B9" w:rsidRPr="00CB50B9" w:rsidRDefault="00CB50B9" w:rsidP="00DD2343">
      <w:pPr>
        <w:pStyle w:val="Location"/>
        <w:rPr>
          <w:rFonts w:ascii="Times New Roman" w:hAnsi="Times New Roman"/>
          <w:sz w:val="22"/>
        </w:rPr>
      </w:pPr>
    </w:p>
    <w:p w:rsidR="00A239FB" w:rsidRPr="005A750C" w:rsidRDefault="00CB50B9" w:rsidP="00DD2343">
      <w:pPr>
        <w:pStyle w:val="Location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Adjunct Faculty</w:t>
      </w:r>
      <w:r w:rsidR="00D02095" w:rsidRPr="005A750C">
        <w:rPr>
          <w:rFonts w:ascii="Times New Roman" w:hAnsi="Times New Roman"/>
          <w:b/>
          <w:sz w:val="22"/>
        </w:rPr>
        <w:t xml:space="preserve"> </w:t>
      </w:r>
    </w:p>
    <w:p w:rsidR="00A239FB" w:rsidRPr="005A750C" w:rsidRDefault="00A239FB" w:rsidP="00DD2343">
      <w:pPr>
        <w:pStyle w:val="JobTitle"/>
        <w:rPr>
          <w:rFonts w:ascii="Times New Roman" w:hAnsi="Times New Roman"/>
          <w:sz w:val="22"/>
        </w:rPr>
      </w:pPr>
      <w:r w:rsidRPr="005A750C">
        <w:rPr>
          <w:rFonts w:ascii="Times New Roman" w:hAnsi="Times New Roman"/>
          <w:b w:val="0"/>
          <w:i/>
          <w:sz w:val="22"/>
        </w:rPr>
        <w:t>The Catholic University of America: Washington, D.C.</w:t>
      </w:r>
      <w:r w:rsidRPr="005A750C">
        <w:rPr>
          <w:rFonts w:ascii="Times New Roman" w:hAnsi="Times New Roman"/>
          <w:sz w:val="22"/>
        </w:rPr>
        <w:tab/>
      </w:r>
      <w:r w:rsidR="00FB3765" w:rsidRPr="005A750C">
        <w:rPr>
          <w:rFonts w:ascii="Times New Roman" w:hAnsi="Times New Roman"/>
          <w:sz w:val="22"/>
        </w:rPr>
        <w:t xml:space="preserve">  </w:t>
      </w:r>
      <w:r w:rsidR="004766DF">
        <w:rPr>
          <w:rFonts w:ascii="Times New Roman" w:hAnsi="Times New Roman"/>
          <w:sz w:val="22"/>
        </w:rPr>
        <w:tab/>
      </w:r>
      <w:r w:rsidR="004766DF">
        <w:rPr>
          <w:rFonts w:ascii="Times New Roman" w:hAnsi="Times New Roman"/>
          <w:sz w:val="22"/>
        </w:rPr>
        <w:tab/>
      </w:r>
      <w:r w:rsidR="00A50FF0">
        <w:rPr>
          <w:rFonts w:ascii="Times New Roman" w:hAnsi="Times New Roman"/>
          <w:sz w:val="22"/>
        </w:rPr>
        <w:t xml:space="preserve"> </w:t>
      </w:r>
      <w:r w:rsidR="004766DF">
        <w:rPr>
          <w:rFonts w:ascii="Times New Roman" w:hAnsi="Times New Roman"/>
          <w:sz w:val="22"/>
        </w:rPr>
        <w:t>2011</w:t>
      </w:r>
    </w:p>
    <w:p w:rsidR="00F82B4F" w:rsidRPr="00CB50B9" w:rsidRDefault="00CB50B9" w:rsidP="005552DF">
      <w:pPr>
        <w:pStyle w:val="Location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Course: Science on the Stand</w:t>
      </w:r>
    </w:p>
    <w:p w:rsidR="00CB50B9" w:rsidRDefault="00CB50B9" w:rsidP="005552DF">
      <w:pPr>
        <w:pStyle w:val="Location"/>
        <w:rPr>
          <w:rFonts w:ascii="Times New Roman" w:hAnsi="Times New Roman"/>
          <w:b/>
          <w:sz w:val="22"/>
        </w:rPr>
      </w:pPr>
    </w:p>
    <w:p w:rsidR="00A239FB" w:rsidRPr="005A750C" w:rsidRDefault="00A239FB" w:rsidP="005552DF">
      <w:pPr>
        <w:pStyle w:val="Location"/>
        <w:rPr>
          <w:rFonts w:ascii="Times New Roman" w:hAnsi="Times New Roman"/>
          <w:b/>
          <w:sz w:val="22"/>
        </w:rPr>
      </w:pPr>
      <w:r w:rsidRPr="005A750C">
        <w:rPr>
          <w:rFonts w:ascii="Times New Roman" w:hAnsi="Times New Roman"/>
          <w:b/>
          <w:sz w:val="22"/>
        </w:rPr>
        <w:t>Research Assistant</w:t>
      </w:r>
    </w:p>
    <w:p w:rsidR="00A239FB" w:rsidRPr="005A750C" w:rsidRDefault="00A239FB" w:rsidP="005552DF">
      <w:pPr>
        <w:pStyle w:val="JobTitle"/>
        <w:rPr>
          <w:rFonts w:ascii="Times New Roman" w:hAnsi="Times New Roman"/>
          <w:sz w:val="22"/>
        </w:rPr>
      </w:pPr>
      <w:r w:rsidRPr="005A750C">
        <w:rPr>
          <w:rFonts w:ascii="Times New Roman" w:hAnsi="Times New Roman"/>
          <w:b w:val="0"/>
          <w:i/>
          <w:sz w:val="22"/>
        </w:rPr>
        <w:t>The Catholic University of America: Washington, D.C.</w:t>
      </w:r>
      <w:r w:rsidRPr="005A750C">
        <w:rPr>
          <w:rFonts w:ascii="Times New Roman" w:hAnsi="Times New Roman"/>
          <w:sz w:val="22"/>
        </w:rPr>
        <w:tab/>
      </w:r>
      <w:r w:rsidR="00FB3765" w:rsidRPr="005A750C">
        <w:rPr>
          <w:rFonts w:ascii="Times New Roman" w:hAnsi="Times New Roman"/>
          <w:sz w:val="22"/>
        </w:rPr>
        <w:t xml:space="preserve">  </w:t>
      </w:r>
      <w:r w:rsidR="00A50FF0">
        <w:rPr>
          <w:rFonts w:ascii="Times New Roman" w:hAnsi="Times New Roman"/>
          <w:sz w:val="22"/>
        </w:rPr>
        <w:tab/>
        <w:t xml:space="preserve">         2008-11</w:t>
      </w:r>
    </w:p>
    <w:p w:rsidR="00A50FF0" w:rsidRDefault="00A50FF0" w:rsidP="00DD2343">
      <w:pPr>
        <w:ind w:left="288"/>
        <w:rPr>
          <w:rFonts w:ascii="Times New Roman" w:hAnsi="Times New Roman"/>
          <w:b/>
          <w:sz w:val="22"/>
        </w:rPr>
      </w:pPr>
    </w:p>
    <w:p w:rsidR="0065061C" w:rsidRDefault="0065061C" w:rsidP="00DD2343">
      <w:pPr>
        <w:ind w:left="288"/>
        <w:rPr>
          <w:rFonts w:ascii="Times New Roman" w:hAnsi="Times New Roman"/>
          <w:b/>
          <w:sz w:val="22"/>
        </w:rPr>
      </w:pPr>
    </w:p>
    <w:p w:rsidR="0065061C" w:rsidRDefault="0065061C" w:rsidP="00DD2343">
      <w:pPr>
        <w:ind w:left="288"/>
        <w:rPr>
          <w:rFonts w:ascii="Times New Roman" w:hAnsi="Times New Roman"/>
          <w:b/>
          <w:sz w:val="22"/>
        </w:rPr>
      </w:pPr>
    </w:p>
    <w:p w:rsidR="00A239FB" w:rsidRPr="005A750C" w:rsidRDefault="00CB50B9" w:rsidP="00DD2343">
      <w:pPr>
        <w:ind w:left="288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lastRenderedPageBreak/>
        <w:t>Adjunct Faculty</w:t>
      </w:r>
      <w:r>
        <w:rPr>
          <w:rFonts w:ascii="Times New Roman" w:hAnsi="Times New Roman"/>
          <w:b/>
          <w:sz w:val="22"/>
        </w:rPr>
        <w:tab/>
        <w:t xml:space="preserve"> 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            </w:t>
      </w:r>
      <w:r>
        <w:rPr>
          <w:rFonts w:ascii="Times New Roman" w:hAnsi="Times New Roman"/>
          <w:sz w:val="22"/>
        </w:rPr>
        <w:tab/>
        <w:t xml:space="preserve">                       </w:t>
      </w:r>
      <w:r w:rsidR="00A239FB" w:rsidRPr="005A750C">
        <w:rPr>
          <w:rFonts w:ascii="Times New Roman" w:hAnsi="Times New Roman"/>
          <w:sz w:val="22"/>
        </w:rPr>
        <w:tab/>
      </w:r>
      <w:r w:rsidR="00A239FB" w:rsidRPr="005A750C">
        <w:rPr>
          <w:rFonts w:ascii="Times New Roman" w:hAnsi="Times New Roman"/>
          <w:sz w:val="22"/>
        </w:rPr>
        <w:tab/>
      </w:r>
      <w:r w:rsidR="00A50FF0">
        <w:rPr>
          <w:rFonts w:ascii="Times New Roman" w:hAnsi="Times New Roman"/>
          <w:b/>
          <w:sz w:val="22"/>
        </w:rPr>
        <w:tab/>
      </w:r>
      <w:r w:rsidR="00A50FF0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 xml:space="preserve"> </w:t>
      </w:r>
      <w:r w:rsidR="00A239FB" w:rsidRPr="005A750C">
        <w:rPr>
          <w:rFonts w:ascii="Times New Roman" w:hAnsi="Times New Roman"/>
          <w:b/>
          <w:sz w:val="22"/>
        </w:rPr>
        <w:t>2010</w:t>
      </w:r>
    </w:p>
    <w:p w:rsidR="00A239FB" w:rsidRDefault="00A239FB" w:rsidP="00DD2343">
      <w:pPr>
        <w:ind w:left="288"/>
        <w:rPr>
          <w:rFonts w:ascii="Times New Roman" w:hAnsi="Times New Roman"/>
          <w:i/>
          <w:sz w:val="22"/>
        </w:rPr>
      </w:pPr>
      <w:r w:rsidRPr="005A750C">
        <w:rPr>
          <w:rFonts w:ascii="Times New Roman" w:hAnsi="Times New Roman"/>
          <w:i/>
          <w:sz w:val="22"/>
        </w:rPr>
        <w:t>The Catholic University of America and Metropolitan College:  Kruibeke, Belgium</w:t>
      </w:r>
    </w:p>
    <w:p w:rsidR="00CB50B9" w:rsidRPr="00CB50B9" w:rsidRDefault="00CB50B9" w:rsidP="00DD2343">
      <w:pPr>
        <w:ind w:left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Course: Chemistry in our Lives (non-science majors)</w:t>
      </w:r>
    </w:p>
    <w:p w:rsidR="00A239FB" w:rsidRPr="005A750C" w:rsidRDefault="00A239FB">
      <w:pPr>
        <w:pStyle w:val="JobTitle"/>
        <w:rPr>
          <w:rFonts w:ascii="Times New Roman" w:hAnsi="Times New Roman"/>
          <w:sz w:val="22"/>
        </w:rPr>
      </w:pPr>
    </w:p>
    <w:p w:rsidR="00A239FB" w:rsidRPr="005A750C" w:rsidRDefault="00CB50B9">
      <w:pPr>
        <w:pStyle w:val="Job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Adjunct Faculty</w:t>
      </w:r>
      <w:r w:rsidR="00A239FB" w:rsidRPr="005A750C">
        <w:rPr>
          <w:rFonts w:ascii="Times New Roman" w:hAnsi="Times New Roman"/>
          <w:sz w:val="22"/>
        </w:rPr>
        <w:tab/>
      </w:r>
      <w:r w:rsidR="00A50FF0">
        <w:rPr>
          <w:rFonts w:ascii="Times New Roman" w:hAnsi="Times New Roman"/>
          <w:sz w:val="22"/>
        </w:rPr>
        <w:tab/>
      </w:r>
      <w:r w:rsidR="00A50FF0">
        <w:rPr>
          <w:rFonts w:ascii="Times New Roman" w:hAnsi="Times New Roman"/>
          <w:sz w:val="22"/>
        </w:rPr>
        <w:tab/>
      </w:r>
      <w:r w:rsidR="00A239FB" w:rsidRPr="005A750C">
        <w:rPr>
          <w:rFonts w:ascii="Times New Roman" w:hAnsi="Times New Roman"/>
          <w:sz w:val="22"/>
        </w:rPr>
        <w:t>2007</w:t>
      </w:r>
    </w:p>
    <w:p w:rsidR="00A239FB" w:rsidRPr="005A750C" w:rsidRDefault="00A239FB" w:rsidP="005552DF">
      <w:pPr>
        <w:pStyle w:val="NormalBodyText"/>
        <w:rPr>
          <w:rFonts w:ascii="Times New Roman" w:hAnsi="Times New Roman"/>
          <w:i/>
          <w:sz w:val="22"/>
        </w:rPr>
      </w:pPr>
      <w:r w:rsidRPr="005A750C">
        <w:rPr>
          <w:rFonts w:ascii="Times New Roman" w:hAnsi="Times New Roman"/>
          <w:i/>
          <w:sz w:val="22"/>
        </w:rPr>
        <w:t>The Catholic University of America: Washington, D.C.</w:t>
      </w:r>
    </w:p>
    <w:p w:rsidR="00605B65" w:rsidRPr="00CB50B9" w:rsidRDefault="00CB50B9" w:rsidP="005552DF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Course: General Chemistry I</w:t>
      </w:r>
    </w:p>
    <w:p w:rsidR="00CB50B9" w:rsidRPr="005A750C" w:rsidRDefault="00CB50B9" w:rsidP="005552DF">
      <w:pPr>
        <w:pStyle w:val="NormalBodyText"/>
        <w:rPr>
          <w:rFonts w:ascii="Times New Roman" w:hAnsi="Times New Roman"/>
          <w:sz w:val="22"/>
        </w:rPr>
      </w:pPr>
    </w:p>
    <w:p w:rsidR="00605B65" w:rsidRPr="005A750C" w:rsidRDefault="00605B65" w:rsidP="005552DF">
      <w:pPr>
        <w:pStyle w:val="NormalBodyText"/>
        <w:rPr>
          <w:rFonts w:ascii="Times New Roman" w:hAnsi="Times New Roman"/>
          <w:sz w:val="22"/>
        </w:rPr>
      </w:pPr>
      <w:r w:rsidRPr="005A750C">
        <w:rPr>
          <w:rFonts w:ascii="Times New Roman" w:hAnsi="Times New Roman"/>
          <w:b/>
          <w:sz w:val="22"/>
        </w:rPr>
        <w:t>Lab Manager</w:t>
      </w:r>
      <w:r w:rsidR="00AB3015" w:rsidRPr="005A750C">
        <w:rPr>
          <w:rFonts w:ascii="Times New Roman" w:hAnsi="Times New Roman"/>
          <w:b/>
          <w:sz w:val="22"/>
        </w:rPr>
        <w:t xml:space="preserve"> (Chemistry Department)</w:t>
      </w:r>
    </w:p>
    <w:p w:rsidR="00A239FB" w:rsidRPr="005A750C" w:rsidRDefault="00605B65" w:rsidP="00605B65">
      <w:pPr>
        <w:pStyle w:val="NormalBodyText"/>
        <w:rPr>
          <w:rFonts w:ascii="Times New Roman" w:hAnsi="Times New Roman"/>
          <w:b/>
          <w:sz w:val="22"/>
        </w:rPr>
      </w:pPr>
      <w:r w:rsidRPr="005A750C">
        <w:rPr>
          <w:rFonts w:ascii="Times New Roman" w:hAnsi="Times New Roman"/>
          <w:i/>
          <w:sz w:val="22"/>
        </w:rPr>
        <w:t>The Catholic University of America: Washington, D.C.</w:t>
      </w:r>
      <w:r w:rsidRPr="005A750C">
        <w:rPr>
          <w:rFonts w:ascii="Times New Roman" w:hAnsi="Times New Roman"/>
          <w:sz w:val="22"/>
        </w:rPr>
        <w:tab/>
        <w:t xml:space="preserve"> </w:t>
      </w:r>
      <w:r w:rsidRPr="005A750C">
        <w:rPr>
          <w:rFonts w:ascii="Times New Roman" w:hAnsi="Times New Roman"/>
          <w:b/>
          <w:sz w:val="22"/>
        </w:rPr>
        <w:t xml:space="preserve"> </w:t>
      </w:r>
      <w:r w:rsidR="00A50FF0">
        <w:rPr>
          <w:rFonts w:ascii="Times New Roman" w:hAnsi="Times New Roman"/>
          <w:b/>
          <w:sz w:val="22"/>
        </w:rPr>
        <w:tab/>
        <w:t xml:space="preserve">       2007-</w:t>
      </w:r>
      <w:r w:rsidRPr="005A750C">
        <w:rPr>
          <w:rFonts w:ascii="Times New Roman" w:hAnsi="Times New Roman"/>
          <w:b/>
          <w:sz w:val="22"/>
        </w:rPr>
        <w:t>08</w:t>
      </w:r>
    </w:p>
    <w:p w:rsidR="001D2D49" w:rsidRDefault="001D2D49" w:rsidP="001D2D49">
      <w:pPr>
        <w:rPr>
          <w:rFonts w:ascii="Times New Roman" w:hAnsi="Times New Roman"/>
          <w:caps/>
          <w:color w:val="000000"/>
          <w:spacing w:val="10"/>
          <w:sz w:val="22"/>
        </w:rPr>
      </w:pPr>
    </w:p>
    <w:p w:rsidR="001D2D49" w:rsidRPr="00CD28B8" w:rsidRDefault="00670A24" w:rsidP="001D2D49">
      <w:pPr>
        <w:rPr>
          <w:rFonts w:ascii="Times New Roman" w:hAnsi="Times New Roman"/>
          <w:caps/>
          <w:color w:val="000000"/>
          <w:spacing w:val="10"/>
          <w:sz w:val="22"/>
          <w:u w:val="single"/>
        </w:rPr>
      </w:pPr>
      <w:r>
        <w:rPr>
          <w:rFonts w:ascii="Times New Roman" w:hAnsi="Times New Roman"/>
          <w:caps/>
          <w:color w:val="000000"/>
          <w:spacing w:val="10"/>
          <w:sz w:val="22"/>
          <w:u w:val="single"/>
        </w:rPr>
        <w:t>Honors, distinctions, and awards</w:t>
      </w:r>
    </w:p>
    <w:p w:rsidR="00E84E20" w:rsidRDefault="00E84E20" w:rsidP="00E84E20">
      <w:pPr>
        <w:pStyle w:val="ListParagraph"/>
        <w:numPr>
          <w:ilvl w:val="0"/>
          <w:numId w:val="13"/>
        </w:numPr>
        <w:ind w:left="630"/>
        <w:rPr>
          <w:rFonts w:ascii="Times New Roman" w:hAnsi="Times New Roman"/>
          <w:sz w:val="22"/>
        </w:rPr>
      </w:pPr>
      <w:r w:rsidRPr="00E84E20">
        <w:rPr>
          <w:rFonts w:ascii="Times New Roman" w:hAnsi="Times New Roman"/>
          <w:sz w:val="22"/>
        </w:rPr>
        <w:t>Theodore Ashford Fellowship at the American Chemistry Society Division of Chemical E</w:t>
      </w:r>
      <w:r w:rsidR="00136689">
        <w:rPr>
          <w:rFonts w:ascii="Times New Roman" w:hAnsi="Times New Roman"/>
          <w:sz w:val="22"/>
        </w:rPr>
        <w:t>ducation Examinations Institute</w:t>
      </w:r>
      <w:r>
        <w:rPr>
          <w:rFonts w:ascii="Times New Roman" w:hAnsi="Times New Roman"/>
          <w:sz w:val="22"/>
        </w:rPr>
        <w:t>, Spring/Summer 2020, $15,000.</w:t>
      </w:r>
    </w:p>
    <w:p w:rsidR="001D1AC9" w:rsidRDefault="001D1AC9" w:rsidP="00E84E20">
      <w:pPr>
        <w:pStyle w:val="ListParagraph"/>
        <w:numPr>
          <w:ilvl w:val="0"/>
          <w:numId w:val="13"/>
        </w:numPr>
        <w:ind w:left="630"/>
        <w:rPr>
          <w:rFonts w:ascii="Times New Roman" w:hAnsi="Times New Roman"/>
          <w:sz w:val="22"/>
        </w:rPr>
      </w:pPr>
      <w:r w:rsidRPr="0065061C">
        <w:rPr>
          <w:rFonts w:ascii="Times New Roman" w:hAnsi="Times New Roman"/>
          <w:sz w:val="22"/>
        </w:rPr>
        <w:t>Homer L. Dodge Award for Excellence in Teaching by a Junior Faculty Member, 2018.</w:t>
      </w:r>
    </w:p>
    <w:p w:rsidR="00670A24" w:rsidRPr="0065061C" w:rsidRDefault="00670A24" w:rsidP="00E84E20">
      <w:pPr>
        <w:pStyle w:val="ListParagraph"/>
        <w:numPr>
          <w:ilvl w:val="0"/>
          <w:numId w:val="13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 Convocation Speaker at St. Mary’s College of Maryland</w:t>
      </w:r>
    </w:p>
    <w:p w:rsidR="001D1AC9" w:rsidRPr="0065061C" w:rsidRDefault="001D1AC9" w:rsidP="0065061C">
      <w:pPr>
        <w:pStyle w:val="ListParagraph"/>
        <w:numPr>
          <w:ilvl w:val="0"/>
          <w:numId w:val="13"/>
        </w:numPr>
        <w:ind w:left="630"/>
        <w:rPr>
          <w:rFonts w:ascii="Times New Roman" w:hAnsi="Times New Roman"/>
          <w:sz w:val="22"/>
        </w:rPr>
      </w:pPr>
      <w:r w:rsidRPr="0065061C">
        <w:rPr>
          <w:rFonts w:ascii="Times New Roman" w:hAnsi="Times New Roman"/>
          <w:sz w:val="22"/>
        </w:rPr>
        <w:t>St. Mary’s College of Maryland Grant Writing Fellowship, 2014, $2,000.</w:t>
      </w:r>
    </w:p>
    <w:p w:rsidR="0094657E" w:rsidRPr="0065061C" w:rsidRDefault="0094657E" w:rsidP="0065061C">
      <w:pPr>
        <w:pStyle w:val="ListParagraph"/>
        <w:numPr>
          <w:ilvl w:val="0"/>
          <w:numId w:val="13"/>
        </w:numPr>
        <w:ind w:left="630"/>
        <w:rPr>
          <w:rFonts w:ascii="Times New Roman" w:hAnsi="Times New Roman"/>
          <w:sz w:val="22"/>
        </w:rPr>
      </w:pPr>
      <w:r w:rsidRPr="0065061C">
        <w:rPr>
          <w:rFonts w:ascii="Times New Roman" w:hAnsi="Times New Roman"/>
          <w:sz w:val="22"/>
        </w:rPr>
        <w:t>Passed do</w:t>
      </w:r>
      <w:r w:rsidR="00022DC6">
        <w:rPr>
          <w:rFonts w:ascii="Times New Roman" w:hAnsi="Times New Roman"/>
          <w:sz w:val="22"/>
        </w:rPr>
        <w:t>ctoral defense with distinction (an honor awarded to only 5% of CUA doctoral graduates).</w:t>
      </w:r>
    </w:p>
    <w:p w:rsidR="00842D9C" w:rsidRDefault="00842D9C" w:rsidP="00842D9C">
      <w:pPr>
        <w:pStyle w:val="SectionHeading"/>
        <w:spacing w:before="0" w:after="0"/>
        <w:rPr>
          <w:rFonts w:ascii="Times New Roman" w:hAnsi="Times New Roman"/>
          <w:sz w:val="22"/>
        </w:rPr>
      </w:pPr>
    </w:p>
    <w:p w:rsidR="00904EB3" w:rsidRPr="00CD28B8" w:rsidRDefault="00904EB3" w:rsidP="00842D9C">
      <w:pPr>
        <w:pStyle w:val="SectionHeading"/>
        <w:spacing w:before="0" w:after="0"/>
        <w:rPr>
          <w:rFonts w:ascii="Times New Roman" w:hAnsi="Times New Roman"/>
          <w:sz w:val="22"/>
          <w:u w:val="single"/>
        </w:rPr>
      </w:pPr>
      <w:r w:rsidRPr="00CD28B8">
        <w:rPr>
          <w:rFonts w:ascii="Times New Roman" w:hAnsi="Times New Roman"/>
          <w:sz w:val="22"/>
          <w:u w:val="single"/>
        </w:rPr>
        <w:t>Professional Affiliations</w:t>
      </w:r>
    </w:p>
    <w:p w:rsidR="00904EB3" w:rsidRPr="005A750C" w:rsidRDefault="00904EB3" w:rsidP="0065061C">
      <w:pPr>
        <w:pStyle w:val="NormalBodyText"/>
        <w:numPr>
          <w:ilvl w:val="0"/>
          <w:numId w:val="14"/>
        </w:numPr>
        <w:ind w:left="630"/>
        <w:rPr>
          <w:rFonts w:ascii="Times New Roman" w:hAnsi="Times New Roman"/>
          <w:sz w:val="22"/>
        </w:rPr>
      </w:pPr>
      <w:r w:rsidRPr="005A750C">
        <w:rPr>
          <w:rFonts w:ascii="Times New Roman" w:hAnsi="Times New Roman"/>
          <w:sz w:val="22"/>
        </w:rPr>
        <w:t>American Chemical Society (ACS)</w:t>
      </w:r>
    </w:p>
    <w:p w:rsidR="00904EB3" w:rsidRDefault="00904EB3" w:rsidP="0065061C">
      <w:pPr>
        <w:pStyle w:val="NormalBodyText"/>
        <w:numPr>
          <w:ilvl w:val="0"/>
          <w:numId w:val="14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ACS Division of Chemical Education (DivCHED)</w:t>
      </w:r>
    </w:p>
    <w:p w:rsidR="0094657E" w:rsidRDefault="0094657E" w:rsidP="0065061C">
      <w:pPr>
        <w:pStyle w:val="NormalBodyText"/>
        <w:numPr>
          <w:ilvl w:val="0"/>
          <w:numId w:val="14"/>
        </w:numPr>
        <w:ind w:left="630"/>
        <w:rPr>
          <w:rFonts w:ascii="Times New Roman" w:hAnsi="Times New Roman"/>
          <w:sz w:val="22"/>
        </w:rPr>
      </w:pPr>
      <w:r w:rsidRPr="005A750C">
        <w:rPr>
          <w:rFonts w:ascii="Times New Roman" w:hAnsi="Times New Roman"/>
          <w:sz w:val="22"/>
        </w:rPr>
        <w:t>National Association for Research in Science Teaching (NARST)</w:t>
      </w:r>
    </w:p>
    <w:p w:rsidR="00A239FB" w:rsidRPr="00CD28B8" w:rsidRDefault="00A239FB" w:rsidP="00DD2343">
      <w:pPr>
        <w:pStyle w:val="SectionHeading"/>
        <w:rPr>
          <w:rFonts w:ascii="Times New Roman" w:hAnsi="Times New Roman"/>
          <w:sz w:val="22"/>
          <w:u w:val="single"/>
        </w:rPr>
      </w:pPr>
      <w:r w:rsidRPr="00CD28B8">
        <w:rPr>
          <w:rFonts w:ascii="Times New Roman" w:hAnsi="Times New Roman"/>
          <w:sz w:val="22"/>
          <w:u w:val="single"/>
        </w:rPr>
        <w:t>PUBLICATIONS: refereed</w:t>
      </w:r>
    </w:p>
    <w:p w:rsidR="006C04D1" w:rsidRDefault="006C04D1" w:rsidP="006C04D1">
      <w:pPr>
        <w:pStyle w:val="SectionHeading"/>
        <w:spacing w:before="0" w:after="0"/>
        <w:ind w:left="270"/>
        <w:rPr>
          <w:rFonts w:ascii="Times New Roman" w:hAnsi="Times New Roman"/>
          <w:bCs/>
          <w:caps w:val="0"/>
          <w:color w:val="auto"/>
          <w:spacing w:val="0"/>
          <w:sz w:val="22"/>
        </w:rPr>
      </w:pPr>
      <w:r>
        <w:rPr>
          <w:rFonts w:ascii="Times New Roman" w:hAnsi="Times New Roman"/>
          <w:bCs/>
          <w:caps w:val="0"/>
          <w:color w:val="auto"/>
          <w:spacing w:val="0"/>
          <w:sz w:val="22"/>
        </w:rPr>
        <w:t>Neiles, K.Y., Bowers, G., Chase, D., VerMeulen, A., Hovland, D., Eller, L., Koch, A. (</w:t>
      </w:r>
      <w:r>
        <w:rPr>
          <w:rFonts w:ascii="Times New Roman" w:hAnsi="Times New Roman"/>
          <w:bCs/>
          <w:caps w:val="0"/>
          <w:color w:val="auto"/>
          <w:spacing w:val="0"/>
          <w:sz w:val="22"/>
        </w:rPr>
        <w:t>2019</w:t>
      </w:r>
      <w:bookmarkStart w:id="0" w:name="_GoBack"/>
      <w:bookmarkEnd w:id="0"/>
      <w:r>
        <w:rPr>
          <w:rFonts w:ascii="Times New Roman" w:hAnsi="Times New Roman"/>
          <w:bCs/>
          <w:caps w:val="0"/>
          <w:color w:val="auto"/>
          <w:spacing w:val="0"/>
          <w:sz w:val="22"/>
        </w:rPr>
        <w:t xml:space="preserve">). Teaching collaborations and scientific practices through a vertically scaffolded biodiesel lab experience. </w:t>
      </w:r>
      <w:r>
        <w:rPr>
          <w:rFonts w:ascii="Times New Roman" w:hAnsi="Times New Roman"/>
          <w:bCs/>
          <w:i/>
          <w:caps w:val="0"/>
          <w:color w:val="auto"/>
          <w:spacing w:val="0"/>
          <w:sz w:val="22"/>
        </w:rPr>
        <w:t>Journal of Chemical Education.</w:t>
      </w:r>
      <w:r>
        <w:rPr>
          <w:rFonts w:ascii="Times New Roman" w:hAnsi="Times New Roman"/>
          <w:bCs/>
          <w:caps w:val="0"/>
          <w:color w:val="auto"/>
          <w:spacing w:val="0"/>
          <w:sz w:val="22"/>
        </w:rPr>
        <w:t xml:space="preserve"> </w:t>
      </w:r>
    </w:p>
    <w:p w:rsidR="006C04D1" w:rsidRPr="0094657E" w:rsidRDefault="006C04D1" w:rsidP="006C04D1">
      <w:pPr>
        <w:pStyle w:val="SectionHeading"/>
        <w:spacing w:before="0" w:after="0"/>
        <w:ind w:left="270"/>
        <w:rPr>
          <w:rFonts w:ascii="Times New Roman" w:hAnsi="Times New Roman"/>
          <w:bCs/>
          <w:caps w:val="0"/>
          <w:color w:val="auto"/>
          <w:spacing w:val="0"/>
          <w:sz w:val="22"/>
        </w:rPr>
      </w:pPr>
    </w:p>
    <w:p w:rsidR="00904EB3" w:rsidRDefault="00904EB3" w:rsidP="00A50FF0">
      <w:pPr>
        <w:pStyle w:val="ItalicHeading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Schlussel, A., Rhodes, A., Neiles, K.Y., Elliott, S. L. (2018). A hands-on discussion-based activity that demonstrates biomagnification &amp; connects it to food webs &amp; trophic pyramids. </w:t>
      </w:r>
      <w:r w:rsidRPr="003B1428">
        <w:rPr>
          <w:rFonts w:ascii="Times New Roman" w:hAnsi="Times New Roman"/>
          <w:sz w:val="22"/>
        </w:rPr>
        <w:t>The American Biology Teacher</w:t>
      </w:r>
      <w:r>
        <w:rPr>
          <w:rFonts w:ascii="Times New Roman" w:hAnsi="Times New Roman"/>
          <w:i w:val="0"/>
          <w:sz w:val="22"/>
        </w:rPr>
        <w:t>, 80 (5), pp 385-387.</w:t>
      </w:r>
    </w:p>
    <w:p w:rsidR="00904EB3" w:rsidRDefault="00904EB3" w:rsidP="00A50FF0">
      <w:pPr>
        <w:pStyle w:val="ItalicHeading"/>
        <w:rPr>
          <w:rFonts w:ascii="Times New Roman" w:hAnsi="Times New Roman"/>
          <w:i w:val="0"/>
          <w:sz w:val="22"/>
        </w:rPr>
      </w:pPr>
    </w:p>
    <w:p w:rsidR="00D45B42" w:rsidRDefault="00D45B42" w:rsidP="00A50FF0">
      <w:pPr>
        <w:pStyle w:val="ItalicHeading"/>
        <w:rPr>
          <w:rFonts w:ascii="Times New Roman" w:hAnsi="Times New Roman"/>
          <w:i w:val="0"/>
          <w:sz w:val="22"/>
        </w:rPr>
      </w:pPr>
      <w:r w:rsidRPr="00D45B42">
        <w:rPr>
          <w:rFonts w:ascii="Times New Roman" w:hAnsi="Times New Roman"/>
          <w:i w:val="0"/>
          <w:sz w:val="22"/>
        </w:rPr>
        <w:t>Streu, C.N., Reif, R.D., Neiles, K.Y., Sch</w:t>
      </w:r>
      <w:r w:rsidR="00904EB3">
        <w:rPr>
          <w:rFonts w:ascii="Times New Roman" w:hAnsi="Times New Roman"/>
          <w:i w:val="0"/>
          <w:sz w:val="22"/>
        </w:rPr>
        <w:t>ech, A.J., Mertz, P.S. (2016</w:t>
      </w:r>
      <w:r w:rsidRPr="00D45B42">
        <w:rPr>
          <w:rFonts w:ascii="Times New Roman" w:hAnsi="Times New Roman"/>
          <w:i w:val="0"/>
          <w:sz w:val="22"/>
        </w:rPr>
        <w:t xml:space="preserve">). Drug synthesis and analysis on a dime: A capstone medicinal chemistry experience for the undergraduate biochemistry laboratory. </w:t>
      </w:r>
      <w:r w:rsidRPr="003B1428">
        <w:rPr>
          <w:rFonts w:ascii="Times New Roman" w:hAnsi="Times New Roman"/>
          <w:sz w:val="22"/>
        </w:rPr>
        <w:t>Journal of Chemical Education</w:t>
      </w:r>
      <w:r w:rsidRPr="00D45B42">
        <w:rPr>
          <w:rFonts w:ascii="Times New Roman" w:hAnsi="Times New Roman"/>
          <w:i w:val="0"/>
          <w:sz w:val="22"/>
        </w:rPr>
        <w:t xml:space="preserve">, </w:t>
      </w:r>
      <w:r w:rsidR="00904EB3">
        <w:rPr>
          <w:rFonts w:ascii="Times New Roman" w:hAnsi="Times New Roman"/>
          <w:i w:val="0"/>
          <w:sz w:val="22"/>
        </w:rPr>
        <w:t>93(12), pp 2084-2088</w:t>
      </w:r>
      <w:r w:rsidRPr="00D45B42">
        <w:rPr>
          <w:rFonts w:ascii="Times New Roman" w:hAnsi="Times New Roman"/>
          <w:i w:val="0"/>
          <w:sz w:val="22"/>
        </w:rPr>
        <w:t>.</w:t>
      </w:r>
    </w:p>
    <w:p w:rsidR="00D45B42" w:rsidRDefault="00D45B42" w:rsidP="00A50FF0">
      <w:pPr>
        <w:pStyle w:val="ItalicHeading"/>
        <w:rPr>
          <w:rFonts w:ascii="Times New Roman" w:hAnsi="Times New Roman"/>
          <w:i w:val="0"/>
          <w:sz w:val="22"/>
        </w:rPr>
      </w:pPr>
    </w:p>
    <w:p w:rsidR="00D45B42" w:rsidRDefault="00D45B42" w:rsidP="00D67CB3">
      <w:pPr>
        <w:pStyle w:val="ItalicHeading"/>
        <w:rPr>
          <w:rFonts w:ascii="Times New Roman" w:hAnsi="Times New Roman"/>
          <w:i w:val="0"/>
          <w:sz w:val="22"/>
        </w:rPr>
      </w:pPr>
      <w:r w:rsidRPr="00D45B42">
        <w:rPr>
          <w:rFonts w:ascii="Times New Roman" w:hAnsi="Times New Roman"/>
          <w:i w:val="0"/>
          <w:sz w:val="22"/>
        </w:rPr>
        <w:t xml:space="preserve">Neiles, K.Y., Todd, I., Bunce, D.M. (2016). Establishing the validity of using network analysis software for measuring students’ mental storage of chemistry concepts. </w:t>
      </w:r>
      <w:r w:rsidRPr="003B1428">
        <w:rPr>
          <w:rFonts w:ascii="Times New Roman" w:hAnsi="Times New Roman"/>
          <w:sz w:val="22"/>
        </w:rPr>
        <w:t>Journal of Chemical Education</w:t>
      </w:r>
      <w:r w:rsidRPr="00D45B42">
        <w:rPr>
          <w:rFonts w:ascii="Times New Roman" w:hAnsi="Times New Roman"/>
          <w:i w:val="0"/>
          <w:sz w:val="22"/>
        </w:rPr>
        <w:t>, 93(5), pp 821-831.</w:t>
      </w:r>
    </w:p>
    <w:p w:rsidR="00A239FB" w:rsidRPr="005A750C" w:rsidRDefault="00A239FB" w:rsidP="00C22ECA">
      <w:pPr>
        <w:pStyle w:val="ItalicHeading"/>
        <w:rPr>
          <w:rFonts w:ascii="Times New Roman" w:hAnsi="Times New Roman"/>
          <w:i w:val="0"/>
          <w:sz w:val="22"/>
        </w:rPr>
      </w:pPr>
    </w:p>
    <w:p w:rsidR="00D67CB3" w:rsidRDefault="00D67CB3" w:rsidP="00D67CB3">
      <w:pPr>
        <w:pStyle w:val="ItalicHeading"/>
        <w:rPr>
          <w:rFonts w:ascii="Times New Roman" w:hAnsi="Times New Roman"/>
          <w:i w:val="0"/>
          <w:sz w:val="22"/>
        </w:rPr>
      </w:pPr>
      <w:r w:rsidRPr="00A50FF0">
        <w:rPr>
          <w:rFonts w:ascii="Times New Roman" w:hAnsi="Times New Roman"/>
          <w:i w:val="0"/>
          <w:sz w:val="22"/>
        </w:rPr>
        <w:t>Neiles, K.Y. (</w:t>
      </w:r>
      <w:r>
        <w:rPr>
          <w:rFonts w:ascii="Times New Roman" w:hAnsi="Times New Roman"/>
          <w:i w:val="0"/>
          <w:sz w:val="22"/>
        </w:rPr>
        <w:t>2014</w:t>
      </w:r>
      <w:r w:rsidRPr="00A50FF0">
        <w:rPr>
          <w:rFonts w:ascii="Times New Roman" w:hAnsi="Times New Roman"/>
          <w:i w:val="0"/>
          <w:sz w:val="22"/>
        </w:rPr>
        <w:t>) Measuring Knowledge: Tools to Measure S</w:t>
      </w:r>
      <w:r>
        <w:rPr>
          <w:rFonts w:ascii="Times New Roman" w:hAnsi="Times New Roman"/>
          <w:i w:val="0"/>
          <w:sz w:val="22"/>
        </w:rPr>
        <w:t xml:space="preserve">tudents’ Mental Organization of </w:t>
      </w:r>
      <w:r w:rsidRPr="00A50FF0">
        <w:rPr>
          <w:rFonts w:ascii="Times New Roman" w:hAnsi="Times New Roman"/>
          <w:i w:val="0"/>
          <w:sz w:val="22"/>
        </w:rPr>
        <w:t>Chemi</w:t>
      </w:r>
      <w:r w:rsidR="003B1428">
        <w:rPr>
          <w:rFonts w:ascii="Times New Roman" w:hAnsi="Times New Roman"/>
          <w:i w:val="0"/>
          <w:sz w:val="22"/>
        </w:rPr>
        <w:t>stry Information. I</w:t>
      </w:r>
      <w:r w:rsidRPr="00A50FF0">
        <w:rPr>
          <w:rFonts w:ascii="Times New Roman" w:hAnsi="Times New Roman"/>
          <w:i w:val="0"/>
          <w:sz w:val="22"/>
        </w:rPr>
        <w:t xml:space="preserve">n </w:t>
      </w:r>
      <w:r w:rsidRPr="003B1428">
        <w:rPr>
          <w:rFonts w:ascii="Times New Roman" w:hAnsi="Times New Roman"/>
          <w:sz w:val="22"/>
        </w:rPr>
        <w:t>Tools of Chemical Education Research</w:t>
      </w:r>
      <w:r w:rsidRPr="00A50FF0">
        <w:rPr>
          <w:rFonts w:ascii="Times New Roman" w:hAnsi="Times New Roman"/>
          <w:i w:val="0"/>
          <w:sz w:val="22"/>
        </w:rPr>
        <w:t xml:space="preserve">. Ed. Bunce, D.M. and Cole, R. American Chemistry Society, Washington DC. Oxford University Press, Inc.  </w:t>
      </w:r>
    </w:p>
    <w:p w:rsidR="00D67CB3" w:rsidRDefault="00D67CB3" w:rsidP="00D67CB3">
      <w:pPr>
        <w:pStyle w:val="ItalicHeading"/>
        <w:rPr>
          <w:rFonts w:ascii="Times New Roman" w:hAnsi="Times New Roman"/>
          <w:i w:val="0"/>
          <w:sz w:val="22"/>
        </w:rPr>
      </w:pPr>
    </w:p>
    <w:p w:rsidR="00904EB3" w:rsidRDefault="00904EB3" w:rsidP="00904EB3">
      <w:pPr>
        <w:pStyle w:val="NormalBodyText"/>
        <w:rPr>
          <w:rFonts w:ascii="Times New Roman" w:hAnsi="Times New Roman"/>
          <w:sz w:val="22"/>
        </w:rPr>
      </w:pPr>
      <w:r w:rsidRPr="00A50FF0">
        <w:rPr>
          <w:rFonts w:ascii="Times New Roman" w:hAnsi="Times New Roman"/>
          <w:sz w:val="22"/>
        </w:rPr>
        <w:lastRenderedPageBreak/>
        <w:t>Neiles, K.Y.,</w:t>
      </w:r>
      <w:r w:rsidRPr="005A750C">
        <w:rPr>
          <w:rFonts w:ascii="Times New Roman" w:hAnsi="Times New Roman"/>
          <w:sz w:val="22"/>
        </w:rPr>
        <w:t xml:space="preserve"> Flens, E.A., Bunce, D.M., Ferguson, M. (2011) Development and refinement of a research study assessing student attention in General </w:t>
      </w:r>
      <w:r w:rsidR="003B1428">
        <w:rPr>
          <w:rFonts w:ascii="Times New Roman" w:hAnsi="Times New Roman"/>
          <w:sz w:val="22"/>
        </w:rPr>
        <w:t>Chemistry. In</w:t>
      </w:r>
      <w:r w:rsidRPr="005A750C">
        <w:rPr>
          <w:rFonts w:ascii="Times New Roman" w:hAnsi="Times New Roman"/>
          <w:sz w:val="22"/>
        </w:rPr>
        <w:t xml:space="preserve"> </w:t>
      </w:r>
      <w:r w:rsidRPr="005A750C">
        <w:rPr>
          <w:rFonts w:ascii="Times New Roman" w:hAnsi="Times New Roman"/>
          <w:i/>
          <w:sz w:val="22"/>
        </w:rPr>
        <w:t>Investigating Classroom Myths Through Research on Teaching and Learning</w:t>
      </w:r>
      <w:r w:rsidRPr="005A750C">
        <w:rPr>
          <w:rFonts w:ascii="Times New Roman" w:hAnsi="Times New Roman"/>
          <w:sz w:val="22"/>
        </w:rPr>
        <w:t>.</w:t>
      </w:r>
      <w:r w:rsidR="003B1428">
        <w:rPr>
          <w:rFonts w:ascii="Times New Roman" w:hAnsi="Times New Roman"/>
          <w:sz w:val="22"/>
        </w:rPr>
        <w:t xml:space="preserve"> Ed. Bunce, D.M.</w:t>
      </w:r>
      <w:r w:rsidRPr="005A750C">
        <w:rPr>
          <w:rFonts w:ascii="Times New Roman" w:hAnsi="Times New Roman"/>
          <w:sz w:val="22"/>
        </w:rPr>
        <w:t xml:space="preserve"> American Chemistry Society: Washington, D.C.</w:t>
      </w:r>
    </w:p>
    <w:p w:rsidR="00904EB3" w:rsidRDefault="00904EB3" w:rsidP="00904EB3">
      <w:pPr>
        <w:pStyle w:val="NormalBodyText"/>
        <w:rPr>
          <w:rFonts w:ascii="Times New Roman" w:hAnsi="Times New Roman"/>
          <w:sz w:val="22"/>
        </w:rPr>
      </w:pPr>
    </w:p>
    <w:p w:rsidR="00A239FB" w:rsidRPr="005A750C" w:rsidRDefault="00A239FB" w:rsidP="00C22ECA">
      <w:pPr>
        <w:pStyle w:val="ItalicHeading"/>
        <w:rPr>
          <w:rFonts w:ascii="Times New Roman" w:hAnsi="Times New Roman"/>
          <w:sz w:val="22"/>
        </w:rPr>
      </w:pPr>
      <w:r w:rsidRPr="005A750C">
        <w:rPr>
          <w:rFonts w:ascii="Times New Roman" w:hAnsi="Times New Roman"/>
          <w:i w:val="0"/>
          <w:sz w:val="22"/>
        </w:rPr>
        <w:t xml:space="preserve">Bunce, D.M., J.R. VandenPlas, </w:t>
      </w:r>
      <w:r w:rsidRPr="00A50FF0">
        <w:rPr>
          <w:rFonts w:ascii="Times New Roman" w:hAnsi="Times New Roman"/>
          <w:i w:val="0"/>
          <w:sz w:val="22"/>
        </w:rPr>
        <w:t>Neiles, K.Y</w:t>
      </w:r>
      <w:r w:rsidR="00904EB3">
        <w:rPr>
          <w:rFonts w:ascii="Times New Roman" w:hAnsi="Times New Roman"/>
          <w:i w:val="0"/>
          <w:sz w:val="22"/>
        </w:rPr>
        <w:t>.</w:t>
      </w:r>
      <w:r w:rsidRPr="005A750C">
        <w:rPr>
          <w:rFonts w:ascii="Times New Roman" w:hAnsi="Times New Roman"/>
          <w:b/>
          <w:i w:val="0"/>
          <w:sz w:val="22"/>
        </w:rPr>
        <w:t>,</w:t>
      </w:r>
      <w:r w:rsidR="00760B00">
        <w:rPr>
          <w:rFonts w:ascii="Times New Roman" w:hAnsi="Times New Roman"/>
          <w:i w:val="0"/>
          <w:sz w:val="22"/>
        </w:rPr>
        <w:t xml:space="preserve"> Flens, E.A.,</w:t>
      </w:r>
      <w:r w:rsidRPr="005A750C">
        <w:rPr>
          <w:rFonts w:ascii="Times New Roman" w:hAnsi="Times New Roman"/>
          <w:i w:val="0"/>
          <w:sz w:val="22"/>
        </w:rPr>
        <w:t xml:space="preserve"> (2010) Development of a valid and reliable student achievement and process skills instrument. </w:t>
      </w:r>
      <w:r w:rsidRPr="005A750C">
        <w:rPr>
          <w:rFonts w:ascii="Times New Roman" w:hAnsi="Times New Roman"/>
          <w:sz w:val="22"/>
        </w:rPr>
        <w:t>Journal of College Science Teaching.</w:t>
      </w:r>
      <w:r w:rsidRPr="005A750C">
        <w:rPr>
          <w:rFonts w:ascii="Times New Roman" w:hAnsi="Times New Roman"/>
          <w:i w:val="0"/>
          <w:sz w:val="22"/>
        </w:rPr>
        <w:t xml:space="preserve"> 35(5), 50-55.</w:t>
      </w:r>
      <w:r w:rsidRPr="005A750C">
        <w:rPr>
          <w:rFonts w:ascii="Times New Roman" w:hAnsi="Times New Roman"/>
          <w:sz w:val="22"/>
        </w:rPr>
        <w:tab/>
      </w:r>
    </w:p>
    <w:p w:rsidR="00A239FB" w:rsidRPr="005A750C" w:rsidRDefault="00A239FB" w:rsidP="00C22ECA">
      <w:pPr>
        <w:pStyle w:val="ItalicHeading"/>
        <w:rPr>
          <w:rFonts w:ascii="Times New Roman" w:hAnsi="Times New Roman"/>
          <w:sz w:val="22"/>
        </w:rPr>
      </w:pPr>
    </w:p>
    <w:p w:rsidR="008A0BBF" w:rsidRPr="0065061C" w:rsidRDefault="00A239FB" w:rsidP="0065061C">
      <w:pPr>
        <w:pStyle w:val="ItalicHeading"/>
        <w:rPr>
          <w:rFonts w:ascii="Times New Roman" w:hAnsi="Times New Roman"/>
          <w:i w:val="0"/>
          <w:sz w:val="22"/>
        </w:rPr>
      </w:pPr>
      <w:r w:rsidRPr="005A750C">
        <w:rPr>
          <w:rFonts w:ascii="Times New Roman" w:hAnsi="Times New Roman"/>
          <w:i w:val="0"/>
          <w:sz w:val="22"/>
        </w:rPr>
        <w:t xml:space="preserve">Bunce, D.M., Flens, E.A., </w:t>
      </w:r>
      <w:r w:rsidRPr="00A50FF0">
        <w:rPr>
          <w:rFonts w:ascii="Times New Roman" w:hAnsi="Times New Roman"/>
          <w:i w:val="0"/>
          <w:sz w:val="22"/>
        </w:rPr>
        <w:t>Neiles, K.Y.</w:t>
      </w:r>
      <w:r w:rsidRPr="005A750C">
        <w:rPr>
          <w:rFonts w:ascii="Times New Roman" w:hAnsi="Times New Roman"/>
          <w:i w:val="0"/>
          <w:sz w:val="22"/>
        </w:rPr>
        <w:t xml:space="preserve"> (2010) How Long Can Students Pay Attention in Class?  A Study of Student Attention Decline Using Clickers. </w:t>
      </w:r>
      <w:r w:rsidRPr="005A750C">
        <w:rPr>
          <w:rFonts w:ascii="Times New Roman" w:hAnsi="Times New Roman"/>
          <w:sz w:val="22"/>
        </w:rPr>
        <w:t>Journal of Chemical Education</w:t>
      </w:r>
      <w:r w:rsidRPr="005A750C">
        <w:rPr>
          <w:rFonts w:ascii="Times New Roman" w:hAnsi="Times New Roman"/>
          <w:i w:val="0"/>
          <w:sz w:val="22"/>
        </w:rPr>
        <w:t>. 87(12), 1438-1443.</w:t>
      </w:r>
    </w:p>
    <w:p w:rsidR="00904EB3" w:rsidRPr="00CD28B8" w:rsidRDefault="00904EB3" w:rsidP="00904EB3">
      <w:pPr>
        <w:pStyle w:val="SectionHeading"/>
        <w:spacing w:after="0"/>
        <w:rPr>
          <w:rFonts w:ascii="Times New Roman" w:hAnsi="Times New Roman"/>
          <w:sz w:val="22"/>
          <w:u w:val="single"/>
        </w:rPr>
      </w:pPr>
      <w:r w:rsidRPr="00CD28B8">
        <w:rPr>
          <w:rFonts w:ascii="Times New Roman" w:hAnsi="Times New Roman"/>
          <w:sz w:val="22"/>
          <w:u w:val="single"/>
        </w:rPr>
        <w:t>publications: in preparation</w:t>
      </w:r>
    </w:p>
    <w:p w:rsidR="003B1428" w:rsidRDefault="003B1428" w:rsidP="00904EB3">
      <w:pPr>
        <w:pStyle w:val="SectionHeading"/>
        <w:spacing w:before="0" w:after="0"/>
        <w:ind w:left="270"/>
        <w:rPr>
          <w:rFonts w:ascii="Times New Roman" w:hAnsi="Times New Roman"/>
          <w:bCs/>
          <w:caps w:val="0"/>
          <w:color w:val="auto"/>
          <w:spacing w:val="0"/>
          <w:sz w:val="22"/>
        </w:rPr>
      </w:pPr>
      <w:r>
        <w:rPr>
          <w:rFonts w:ascii="Times New Roman" w:hAnsi="Times New Roman"/>
          <w:bCs/>
          <w:caps w:val="0"/>
          <w:color w:val="auto"/>
          <w:spacing w:val="0"/>
          <w:sz w:val="22"/>
        </w:rPr>
        <w:t>Neiles, K.Y., Arnet</w:t>
      </w:r>
      <w:r w:rsidR="0094657E">
        <w:rPr>
          <w:rFonts w:ascii="Times New Roman" w:hAnsi="Times New Roman"/>
          <w:bCs/>
          <w:caps w:val="0"/>
          <w:color w:val="auto"/>
          <w:spacing w:val="0"/>
          <w:sz w:val="22"/>
        </w:rPr>
        <w:t>t, K. (In Progress). Chemistry laboratories through backward design: Creating experiences with desired results and assessment in m</w:t>
      </w:r>
      <w:r>
        <w:rPr>
          <w:rFonts w:ascii="Times New Roman" w:hAnsi="Times New Roman"/>
          <w:bCs/>
          <w:caps w:val="0"/>
          <w:color w:val="auto"/>
          <w:spacing w:val="0"/>
          <w:sz w:val="22"/>
        </w:rPr>
        <w:t xml:space="preserve">ind. </w:t>
      </w:r>
      <w:r>
        <w:rPr>
          <w:rFonts w:ascii="Times New Roman" w:hAnsi="Times New Roman"/>
          <w:bCs/>
          <w:i/>
          <w:caps w:val="0"/>
          <w:color w:val="auto"/>
          <w:spacing w:val="0"/>
          <w:sz w:val="22"/>
        </w:rPr>
        <w:t>Journal of Chemical Education.</w:t>
      </w:r>
    </w:p>
    <w:p w:rsidR="003B1428" w:rsidRDefault="003B1428" w:rsidP="00904EB3">
      <w:pPr>
        <w:pStyle w:val="SectionHeading"/>
        <w:spacing w:before="0" w:after="0"/>
        <w:ind w:left="270"/>
        <w:rPr>
          <w:rFonts w:ascii="Times New Roman" w:hAnsi="Times New Roman"/>
          <w:bCs/>
          <w:caps w:val="0"/>
          <w:color w:val="auto"/>
          <w:spacing w:val="0"/>
          <w:sz w:val="22"/>
        </w:rPr>
      </w:pPr>
    </w:p>
    <w:p w:rsidR="003B1428" w:rsidRDefault="003B1428" w:rsidP="00904EB3">
      <w:pPr>
        <w:pStyle w:val="SectionHeading"/>
        <w:spacing w:before="0" w:after="0"/>
        <w:ind w:left="270"/>
        <w:rPr>
          <w:rFonts w:ascii="Times New Roman" w:hAnsi="Times New Roman"/>
          <w:bCs/>
          <w:caps w:val="0"/>
          <w:color w:val="auto"/>
          <w:spacing w:val="0"/>
          <w:sz w:val="22"/>
        </w:rPr>
      </w:pPr>
      <w:r>
        <w:rPr>
          <w:rFonts w:ascii="Times New Roman" w:hAnsi="Times New Roman"/>
          <w:bCs/>
          <w:caps w:val="0"/>
          <w:color w:val="auto"/>
          <w:spacing w:val="0"/>
          <w:sz w:val="22"/>
        </w:rPr>
        <w:t xml:space="preserve">Neiles, K.Y., Todd, I., Judd, K. (In Progress). Textbook use in general chemistry: An in-depth investigation of </w:t>
      </w:r>
      <w:r w:rsidR="0094657E">
        <w:rPr>
          <w:rFonts w:ascii="Times New Roman" w:hAnsi="Times New Roman"/>
          <w:bCs/>
          <w:caps w:val="0"/>
          <w:color w:val="auto"/>
          <w:spacing w:val="0"/>
          <w:sz w:val="22"/>
        </w:rPr>
        <w:t xml:space="preserve">general chemistry </w:t>
      </w:r>
      <w:r>
        <w:rPr>
          <w:rFonts w:ascii="Times New Roman" w:hAnsi="Times New Roman"/>
          <w:bCs/>
          <w:caps w:val="0"/>
          <w:color w:val="auto"/>
          <w:spacing w:val="0"/>
          <w:sz w:val="22"/>
        </w:rPr>
        <w:t xml:space="preserve">students’ use of textbooks and textbook components. </w:t>
      </w:r>
      <w:r>
        <w:rPr>
          <w:rFonts w:ascii="Times New Roman" w:hAnsi="Times New Roman"/>
          <w:bCs/>
          <w:i/>
          <w:caps w:val="0"/>
          <w:color w:val="auto"/>
          <w:spacing w:val="0"/>
          <w:sz w:val="22"/>
        </w:rPr>
        <w:t>Journal of Chemical Education.</w:t>
      </w:r>
    </w:p>
    <w:p w:rsidR="00A239FB" w:rsidRPr="00CD28B8" w:rsidRDefault="00A239FB" w:rsidP="00B54FF7">
      <w:pPr>
        <w:pStyle w:val="SectionHeading"/>
        <w:rPr>
          <w:rFonts w:ascii="Times New Roman" w:hAnsi="Times New Roman"/>
          <w:sz w:val="22"/>
          <w:u w:val="single"/>
        </w:rPr>
      </w:pPr>
      <w:r w:rsidRPr="00CD28B8">
        <w:rPr>
          <w:rFonts w:ascii="Times New Roman" w:hAnsi="Times New Roman"/>
          <w:sz w:val="22"/>
          <w:u w:val="single"/>
        </w:rPr>
        <w:t>Professional presentations</w:t>
      </w:r>
    </w:p>
    <w:p w:rsidR="00CD28B8" w:rsidRPr="00CD28B8" w:rsidRDefault="00CD28B8" w:rsidP="008A0BBF">
      <w:pPr>
        <w:pStyle w:val="SectionHeading"/>
        <w:spacing w:before="0"/>
        <w:rPr>
          <w:rFonts w:ascii="Times New Roman" w:hAnsi="Times New Roman"/>
          <w:bCs/>
          <w:i/>
          <w:caps w:val="0"/>
          <w:color w:val="auto"/>
          <w:spacing w:val="0"/>
          <w:sz w:val="22"/>
        </w:rPr>
      </w:pPr>
      <w:r w:rsidRPr="00CD28B8">
        <w:rPr>
          <w:rFonts w:ascii="Times New Roman" w:hAnsi="Times New Roman"/>
          <w:bCs/>
          <w:i/>
          <w:caps w:val="0"/>
          <w:color w:val="auto"/>
          <w:spacing w:val="0"/>
          <w:sz w:val="22"/>
        </w:rPr>
        <w:t>Papers</w:t>
      </w:r>
    </w:p>
    <w:p w:rsidR="0097345A" w:rsidRDefault="0097345A" w:rsidP="00A50FF0">
      <w:pPr>
        <w:pStyle w:val="NormalBodyText"/>
        <w:rPr>
          <w:rFonts w:ascii="Times New Roman" w:hAnsi="Times New Roman"/>
          <w:bCs/>
          <w:sz w:val="22"/>
        </w:rPr>
      </w:pPr>
      <w:r w:rsidRPr="0097345A">
        <w:rPr>
          <w:rFonts w:ascii="Times New Roman" w:hAnsi="Times New Roman"/>
          <w:bCs/>
          <w:sz w:val="22"/>
        </w:rPr>
        <w:t>Bauer, C., Cole, R., Daubenmire, P., Havanki, K., Komperda, R., Neiles, K.,Vandenplas, J., Wrenne, A., and Bunce, D. (2019, March). Research Jam: An interactive experience to explore how a chemical education research experiment is conceived. Presented at the 257th American Chemistry Society, National Meeting, Orlando, FL.</w:t>
      </w:r>
    </w:p>
    <w:p w:rsidR="0097345A" w:rsidRDefault="0097345A" w:rsidP="00A50FF0">
      <w:pPr>
        <w:pStyle w:val="NormalBodyText"/>
        <w:rPr>
          <w:rFonts w:ascii="Times New Roman" w:hAnsi="Times New Roman"/>
          <w:bCs/>
          <w:sz w:val="22"/>
        </w:rPr>
      </w:pPr>
    </w:p>
    <w:p w:rsidR="008A0BBF" w:rsidRDefault="008A0BBF" w:rsidP="00A50FF0">
      <w:pPr>
        <w:pStyle w:val="NormalBodyTex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Neiles, K.Y., Koch, A.S. (2017, August) Designing chemistry labs through CER: Using what we know about student learning in chemistry to develop and assess a cross-curricular biodiesel </w:t>
      </w:r>
      <w:r w:rsidR="0094657E">
        <w:rPr>
          <w:rFonts w:ascii="Times New Roman" w:hAnsi="Times New Roman"/>
          <w:bCs/>
          <w:sz w:val="22"/>
        </w:rPr>
        <w:t>lab experience (Part 1). P</w:t>
      </w:r>
      <w:r>
        <w:rPr>
          <w:rFonts w:ascii="Times New Roman" w:hAnsi="Times New Roman"/>
          <w:bCs/>
          <w:sz w:val="22"/>
        </w:rPr>
        <w:t>resented at the 254</w:t>
      </w:r>
      <w:r w:rsidRPr="008A0BBF">
        <w:rPr>
          <w:rFonts w:ascii="Times New Roman" w:hAnsi="Times New Roman"/>
          <w:bCs/>
          <w:sz w:val="22"/>
          <w:vertAlign w:val="superscript"/>
        </w:rPr>
        <w:t>th</w:t>
      </w:r>
      <w:r>
        <w:rPr>
          <w:rFonts w:ascii="Times New Roman" w:hAnsi="Times New Roman"/>
          <w:bCs/>
          <w:sz w:val="22"/>
        </w:rPr>
        <w:t xml:space="preserve"> American Chemistry Society, National Meeting, Washington, D.C.</w:t>
      </w:r>
    </w:p>
    <w:p w:rsidR="008A0BBF" w:rsidRDefault="008A0BBF" w:rsidP="00A50FF0">
      <w:pPr>
        <w:pStyle w:val="NormalBodyText"/>
        <w:rPr>
          <w:rFonts w:ascii="Times New Roman" w:hAnsi="Times New Roman"/>
          <w:bCs/>
          <w:sz w:val="22"/>
        </w:rPr>
      </w:pPr>
    </w:p>
    <w:p w:rsidR="008A0BBF" w:rsidRDefault="008A0BBF" w:rsidP="00A50FF0">
      <w:pPr>
        <w:pStyle w:val="NormalBodyTex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Koch, A.S., Neiles, K.Y. (2017, August) Designing chemistry labs through CER: Using what we know about student learning in chemistry to develop and assess a cross-curricular biodiesel </w:t>
      </w:r>
      <w:r w:rsidR="0094657E">
        <w:rPr>
          <w:rFonts w:ascii="Times New Roman" w:hAnsi="Times New Roman"/>
          <w:bCs/>
          <w:sz w:val="22"/>
        </w:rPr>
        <w:t>lab experience (Part 2). P</w:t>
      </w:r>
      <w:r>
        <w:rPr>
          <w:rFonts w:ascii="Times New Roman" w:hAnsi="Times New Roman"/>
          <w:bCs/>
          <w:sz w:val="22"/>
        </w:rPr>
        <w:t>resented at the 254</w:t>
      </w:r>
      <w:r w:rsidRPr="008A0BBF">
        <w:rPr>
          <w:rFonts w:ascii="Times New Roman" w:hAnsi="Times New Roman"/>
          <w:bCs/>
          <w:sz w:val="22"/>
          <w:vertAlign w:val="superscript"/>
        </w:rPr>
        <w:t>th</w:t>
      </w:r>
      <w:r>
        <w:rPr>
          <w:rFonts w:ascii="Times New Roman" w:hAnsi="Times New Roman"/>
          <w:bCs/>
          <w:sz w:val="22"/>
        </w:rPr>
        <w:t xml:space="preserve"> American Chemistry Society, National Meeting, Washington, D.C.</w:t>
      </w:r>
    </w:p>
    <w:p w:rsidR="008A0BBF" w:rsidRDefault="008A0BBF" w:rsidP="00A50FF0">
      <w:pPr>
        <w:pStyle w:val="NormalBodyText"/>
        <w:rPr>
          <w:rFonts w:ascii="Times New Roman" w:hAnsi="Times New Roman"/>
          <w:bCs/>
          <w:sz w:val="22"/>
        </w:rPr>
      </w:pPr>
    </w:p>
    <w:p w:rsidR="00D45B42" w:rsidRDefault="00D45B42" w:rsidP="00A50FF0">
      <w:pPr>
        <w:pStyle w:val="NormalBodyText"/>
        <w:rPr>
          <w:rFonts w:ascii="Times New Roman" w:hAnsi="Times New Roman"/>
          <w:bCs/>
          <w:sz w:val="22"/>
        </w:rPr>
      </w:pPr>
      <w:r w:rsidRPr="00D45B42">
        <w:rPr>
          <w:rFonts w:ascii="Times New Roman" w:hAnsi="Times New Roman"/>
          <w:bCs/>
          <w:sz w:val="22"/>
        </w:rPr>
        <w:t>Neiles, K.Y. (2016, August) Exploration of how in-lecture text references affect students’ use of their gene</w:t>
      </w:r>
      <w:r w:rsidR="0094657E">
        <w:rPr>
          <w:rFonts w:ascii="Times New Roman" w:hAnsi="Times New Roman"/>
          <w:bCs/>
          <w:sz w:val="22"/>
        </w:rPr>
        <w:t>ral chemistry textbooks. P</w:t>
      </w:r>
      <w:r w:rsidRPr="00D45B42">
        <w:rPr>
          <w:rFonts w:ascii="Times New Roman" w:hAnsi="Times New Roman"/>
          <w:bCs/>
          <w:sz w:val="22"/>
        </w:rPr>
        <w:t>resented at the 2016 Biennial Conference on Chemical Education, Greeley, CO.</w:t>
      </w:r>
    </w:p>
    <w:p w:rsidR="00D45B42" w:rsidRDefault="00D45B42" w:rsidP="00A50FF0">
      <w:pPr>
        <w:pStyle w:val="NormalBodyText"/>
        <w:rPr>
          <w:rFonts w:ascii="Times New Roman" w:hAnsi="Times New Roman"/>
          <w:bCs/>
          <w:sz w:val="22"/>
        </w:rPr>
      </w:pPr>
    </w:p>
    <w:p w:rsidR="006E6345" w:rsidRPr="00A50FF0" w:rsidRDefault="0003778E" w:rsidP="00A50FF0">
      <w:pPr>
        <w:pStyle w:val="NormalBodyText"/>
        <w:rPr>
          <w:rFonts w:ascii="Times New Roman" w:hAnsi="Times New Roman"/>
          <w:bCs/>
          <w:sz w:val="22"/>
        </w:rPr>
      </w:pPr>
      <w:r w:rsidRPr="00A50FF0">
        <w:rPr>
          <w:rFonts w:ascii="Times New Roman" w:hAnsi="Times New Roman"/>
          <w:bCs/>
          <w:sz w:val="22"/>
        </w:rPr>
        <w:t>Neiles, K.Y. (2014</w:t>
      </w:r>
      <w:r w:rsidR="00A50FF0">
        <w:rPr>
          <w:rFonts w:ascii="Times New Roman" w:hAnsi="Times New Roman"/>
          <w:bCs/>
          <w:sz w:val="22"/>
        </w:rPr>
        <w:t>, August</w:t>
      </w:r>
      <w:r w:rsidRPr="00A50FF0">
        <w:rPr>
          <w:rFonts w:ascii="Times New Roman" w:hAnsi="Times New Roman"/>
          <w:bCs/>
          <w:sz w:val="22"/>
        </w:rPr>
        <w:t xml:space="preserve">) Comparison of general chemistry students’ use of open-source texts versus </w:t>
      </w:r>
      <w:r w:rsidR="0094657E">
        <w:rPr>
          <w:rFonts w:ascii="Times New Roman" w:hAnsi="Times New Roman"/>
          <w:bCs/>
          <w:sz w:val="22"/>
        </w:rPr>
        <w:t>traditional paper texts. P</w:t>
      </w:r>
      <w:r w:rsidRPr="00A50FF0">
        <w:rPr>
          <w:rFonts w:ascii="Times New Roman" w:hAnsi="Times New Roman"/>
          <w:bCs/>
          <w:sz w:val="22"/>
        </w:rPr>
        <w:t>resented at the 2014 Biennial Conference on Chemical Education, Allendale, MI.</w:t>
      </w:r>
    </w:p>
    <w:p w:rsidR="00A50FF0" w:rsidRDefault="00A50FF0" w:rsidP="00A50FF0">
      <w:pPr>
        <w:pStyle w:val="NormalBodyText"/>
        <w:rPr>
          <w:rFonts w:ascii="Times New Roman" w:hAnsi="Times New Roman"/>
          <w:bCs/>
          <w:sz w:val="22"/>
        </w:rPr>
      </w:pPr>
    </w:p>
    <w:p w:rsidR="006E6345" w:rsidRPr="00A50FF0" w:rsidRDefault="0003778E" w:rsidP="00A50FF0">
      <w:pPr>
        <w:pStyle w:val="NormalBodyText"/>
        <w:rPr>
          <w:rFonts w:ascii="Times New Roman" w:hAnsi="Times New Roman"/>
          <w:bCs/>
          <w:sz w:val="22"/>
        </w:rPr>
      </w:pPr>
      <w:r w:rsidRPr="00A50FF0">
        <w:rPr>
          <w:rFonts w:ascii="Times New Roman" w:hAnsi="Times New Roman"/>
          <w:bCs/>
          <w:sz w:val="22"/>
        </w:rPr>
        <w:t>Neiles, K.Y. (2014</w:t>
      </w:r>
      <w:r w:rsidR="00A50FF0">
        <w:rPr>
          <w:rFonts w:ascii="Times New Roman" w:hAnsi="Times New Roman"/>
          <w:bCs/>
          <w:sz w:val="22"/>
        </w:rPr>
        <w:t>, March</w:t>
      </w:r>
      <w:r w:rsidRPr="00A50FF0">
        <w:rPr>
          <w:rFonts w:ascii="Times New Roman" w:hAnsi="Times New Roman"/>
          <w:bCs/>
          <w:sz w:val="22"/>
        </w:rPr>
        <w:t xml:space="preserve">) Pathfinder: A novel measurement tool for investigating students' structural </w:t>
      </w:r>
    </w:p>
    <w:p w:rsidR="006E6345" w:rsidRPr="00A50FF0" w:rsidRDefault="0094657E" w:rsidP="00A50FF0">
      <w:pPr>
        <w:pStyle w:val="NormalBodyTex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knowledge in chemistry. P</w:t>
      </w:r>
      <w:r w:rsidR="0003778E" w:rsidRPr="00A50FF0">
        <w:rPr>
          <w:rFonts w:ascii="Times New Roman" w:hAnsi="Times New Roman"/>
          <w:bCs/>
          <w:sz w:val="22"/>
        </w:rPr>
        <w:t>resented at the 247th American Chemistry Society, National</w:t>
      </w:r>
    </w:p>
    <w:p w:rsidR="006E6345" w:rsidRPr="00A50FF0" w:rsidRDefault="00A50FF0" w:rsidP="00A50FF0">
      <w:pPr>
        <w:pStyle w:val="NormalBodyText"/>
        <w:rPr>
          <w:rFonts w:ascii="Times New Roman" w:hAnsi="Times New Roman"/>
          <w:bCs/>
          <w:sz w:val="22"/>
        </w:rPr>
      </w:pPr>
      <w:r w:rsidRPr="00A50FF0">
        <w:rPr>
          <w:rFonts w:ascii="Times New Roman" w:hAnsi="Times New Roman"/>
          <w:bCs/>
          <w:sz w:val="22"/>
        </w:rPr>
        <w:t xml:space="preserve">Meeting, Dallas, TX. </w:t>
      </w:r>
    </w:p>
    <w:p w:rsidR="00A50FF0" w:rsidRDefault="00A50FF0" w:rsidP="00B54FF7">
      <w:pPr>
        <w:pStyle w:val="NormalBodyText"/>
        <w:rPr>
          <w:rFonts w:ascii="Times New Roman" w:hAnsi="Times New Roman"/>
          <w:b/>
          <w:bCs/>
          <w:sz w:val="22"/>
        </w:rPr>
      </w:pPr>
    </w:p>
    <w:p w:rsidR="00A239FB" w:rsidRPr="005A750C" w:rsidRDefault="00A239FB" w:rsidP="00B54FF7">
      <w:pPr>
        <w:pStyle w:val="NormalBodyText"/>
        <w:rPr>
          <w:rFonts w:ascii="Times New Roman" w:hAnsi="Times New Roman"/>
          <w:iCs/>
          <w:sz w:val="22"/>
        </w:rPr>
      </w:pPr>
      <w:r w:rsidRPr="00A50FF0">
        <w:rPr>
          <w:rFonts w:ascii="Times New Roman" w:hAnsi="Times New Roman"/>
          <w:bCs/>
          <w:sz w:val="22"/>
        </w:rPr>
        <w:lastRenderedPageBreak/>
        <w:t>Neiles, K.Y.</w:t>
      </w:r>
      <w:r w:rsidRPr="005A750C">
        <w:rPr>
          <w:rFonts w:ascii="Times New Roman" w:hAnsi="Times New Roman"/>
          <w:sz w:val="22"/>
        </w:rPr>
        <w:t xml:space="preserve"> (2012, July) </w:t>
      </w:r>
      <w:r w:rsidRPr="00761DB8">
        <w:rPr>
          <w:rFonts w:ascii="Times New Roman" w:hAnsi="Times New Roman"/>
          <w:sz w:val="22"/>
        </w:rPr>
        <w:t>Using novel methods to investigate how the cognitive processes involved in reading affect undergraduate students’ comprehension of a general chemistry text.</w:t>
      </w:r>
      <w:r w:rsidRPr="005A750C">
        <w:rPr>
          <w:rFonts w:ascii="Times New Roman" w:hAnsi="Times New Roman"/>
          <w:iCs/>
          <w:sz w:val="22"/>
        </w:rPr>
        <w:t xml:space="preserve"> </w:t>
      </w:r>
      <w:r w:rsidR="0094657E">
        <w:rPr>
          <w:rFonts w:ascii="Times New Roman" w:hAnsi="Times New Roman"/>
          <w:iCs/>
          <w:sz w:val="22"/>
        </w:rPr>
        <w:t>P</w:t>
      </w:r>
      <w:r w:rsidR="00761DB8">
        <w:rPr>
          <w:rFonts w:ascii="Times New Roman" w:hAnsi="Times New Roman"/>
          <w:iCs/>
          <w:sz w:val="22"/>
        </w:rPr>
        <w:t>resented at</w:t>
      </w:r>
      <w:r w:rsidRPr="005A750C">
        <w:rPr>
          <w:rFonts w:ascii="Times New Roman" w:hAnsi="Times New Roman"/>
          <w:iCs/>
          <w:sz w:val="22"/>
        </w:rPr>
        <w:t xml:space="preserve"> 2012 Biennial Conference on Chemical Education, University Park, PA. </w:t>
      </w:r>
    </w:p>
    <w:p w:rsidR="00A239FB" w:rsidRPr="005A750C" w:rsidRDefault="00A239FB" w:rsidP="00B54FF7">
      <w:pPr>
        <w:pStyle w:val="NormalBodyText"/>
        <w:rPr>
          <w:rFonts w:ascii="Times New Roman" w:hAnsi="Times New Roman"/>
          <w:sz w:val="22"/>
        </w:rPr>
      </w:pPr>
    </w:p>
    <w:p w:rsidR="00A239FB" w:rsidRPr="005A750C" w:rsidRDefault="00A239FB" w:rsidP="00B54FF7">
      <w:pPr>
        <w:pStyle w:val="NormalBodyText"/>
        <w:rPr>
          <w:rStyle w:val="Emphasis"/>
          <w:rFonts w:ascii="Times New Roman" w:hAnsi="Times New Roman"/>
          <w:bCs/>
          <w:i w:val="0"/>
          <w:iCs/>
          <w:sz w:val="22"/>
        </w:rPr>
      </w:pPr>
      <w:r w:rsidRPr="005A750C">
        <w:rPr>
          <w:rFonts w:ascii="Times New Roman" w:hAnsi="Times New Roman"/>
          <w:sz w:val="22"/>
        </w:rPr>
        <w:t xml:space="preserve">Bunce, D.M., VandenPlas, J.R., </w:t>
      </w:r>
      <w:r w:rsidRPr="00A50FF0">
        <w:rPr>
          <w:rFonts w:ascii="Times New Roman" w:hAnsi="Times New Roman"/>
          <w:sz w:val="22"/>
        </w:rPr>
        <w:t>Neiles, K.Y.,</w:t>
      </w:r>
      <w:r w:rsidRPr="005A750C">
        <w:rPr>
          <w:rFonts w:ascii="Times New Roman" w:hAnsi="Times New Roman"/>
          <w:sz w:val="22"/>
        </w:rPr>
        <w:t xml:space="preserve"> and Flens, E.A. (2010, March). </w:t>
      </w:r>
      <w:r w:rsidRPr="00761DB8">
        <w:rPr>
          <w:rFonts w:ascii="Times New Roman" w:hAnsi="Times New Roman"/>
          <w:sz w:val="22"/>
        </w:rPr>
        <w:t xml:space="preserve">Investigation of the effect of POGIL on student achievement and process skills in general chemistry. </w:t>
      </w:r>
      <w:r w:rsidR="0094657E">
        <w:rPr>
          <w:rStyle w:val="Strong"/>
          <w:rFonts w:ascii="Times New Roman" w:hAnsi="Times New Roman"/>
          <w:b w:val="0"/>
          <w:bCs/>
          <w:sz w:val="22"/>
        </w:rPr>
        <w:t>P</w:t>
      </w:r>
      <w:r w:rsidRPr="005A750C">
        <w:rPr>
          <w:rStyle w:val="Strong"/>
          <w:rFonts w:ascii="Times New Roman" w:hAnsi="Times New Roman"/>
          <w:b w:val="0"/>
          <w:bCs/>
          <w:sz w:val="22"/>
        </w:rPr>
        <w:t xml:space="preserve">resented at </w:t>
      </w:r>
      <w:r w:rsidR="008A0BBF">
        <w:rPr>
          <w:rStyle w:val="Strong"/>
          <w:rFonts w:ascii="Times New Roman" w:hAnsi="Times New Roman"/>
          <w:b w:val="0"/>
          <w:bCs/>
          <w:sz w:val="22"/>
        </w:rPr>
        <w:t>the 239</w:t>
      </w:r>
      <w:r w:rsidR="008A0BBF" w:rsidRPr="008A0BBF">
        <w:rPr>
          <w:rStyle w:val="Strong"/>
          <w:rFonts w:ascii="Times New Roman" w:hAnsi="Times New Roman"/>
          <w:b w:val="0"/>
          <w:bCs/>
          <w:sz w:val="22"/>
          <w:vertAlign w:val="superscript"/>
        </w:rPr>
        <w:t>th</w:t>
      </w:r>
      <w:r w:rsidR="008A0BBF">
        <w:rPr>
          <w:rStyle w:val="Strong"/>
          <w:rFonts w:ascii="Times New Roman" w:hAnsi="Times New Roman"/>
          <w:b w:val="0"/>
          <w:bCs/>
          <w:sz w:val="22"/>
        </w:rPr>
        <w:t xml:space="preserve"> </w:t>
      </w:r>
      <w:r w:rsidRPr="005A750C">
        <w:rPr>
          <w:rStyle w:val="Strong"/>
          <w:rFonts w:ascii="Times New Roman" w:hAnsi="Times New Roman"/>
          <w:b w:val="0"/>
          <w:bCs/>
          <w:sz w:val="22"/>
        </w:rPr>
        <w:t>American Chemical Society</w:t>
      </w:r>
      <w:r w:rsidR="008A0BBF">
        <w:rPr>
          <w:rStyle w:val="Strong"/>
          <w:rFonts w:ascii="Times New Roman" w:hAnsi="Times New Roman"/>
          <w:b w:val="0"/>
          <w:bCs/>
          <w:sz w:val="22"/>
        </w:rPr>
        <w:t>,</w:t>
      </w:r>
      <w:r w:rsidRPr="005A750C">
        <w:rPr>
          <w:rStyle w:val="Strong"/>
          <w:rFonts w:ascii="Times New Roman" w:hAnsi="Times New Roman"/>
          <w:b w:val="0"/>
          <w:bCs/>
          <w:sz w:val="22"/>
        </w:rPr>
        <w:t xml:space="preserve"> National Meeting, San Francisco, CA.</w:t>
      </w:r>
    </w:p>
    <w:p w:rsidR="00A239FB" w:rsidRPr="005A750C" w:rsidRDefault="00A239FB" w:rsidP="00B54FF7">
      <w:pPr>
        <w:pStyle w:val="NormalBodyText"/>
        <w:rPr>
          <w:rStyle w:val="Emphasis"/>
          <w:rFonts w:ascii="Times New Roman" w:hAnsi="Times New Roman"/>
          <w:bCs/>
          <w:i w:val="0"/>
          <w:iCs/>
          <w:sz w:val="22"/>
        </w:rPr>
      </w:pPr>
    </w:p>
    <w:p w:rsidR="00A239FB" w:rsidRPr="005A750C" w:rsidRDefault="00A239FB" w:rsidP="00BF0027">
      <w:pPr>
        <w:pStyle w:val="NormalBodyText"/>
        <w:rPr>
          <w:rStyle w:val="Strong"/>
          <w:rFonts w:ascii="Times New Roman" w:hAnsi="Times New Roman"/>
          <w:b w:val="0"/>
          <w:bCs/>
          <w:sz w:val="22"/>
        </w:rPr>
      </w:pPr>
      <w:r w:rsidRPr="005A750C">
        <w:rPr>
          <w:rStyle w:val="Emphasis"/>
          <w:rFonts w:ascii="Times New Roman" w:hAnsi="Times New Roman"/>
          <w:bCs/>
          <w:i w:val="0"/>
          <w:iCs/>
          <w:sz w:val="22"/>
        </w:rPr>
        <w:t xml:space="preserve">Flens, E.A., </w:t>
      </w:r>
      <w:r w:rsidRPr="00A50FF0">
        <w:rPr>
          <w:rStyle w:val="Emphasis"/>
          <w:rFonts w:ascii="Times New Roman" w:hAnsi="Times New Roman"/>
          <w:bCs/>
          <w:i w:val="0"/>
          <w:iCs/>
          <w:sz w:val="22"/>
        </w:rPr>
        <w:t>Neiles, K.Y.,</w:t>
      </w:r>
      <w:r w:rsidRPr="005A750C">
        <w:rPr>
          <w:rStyle w:val="Emphasis"/>
          <w:rFonts w:ascii="Times New Roman" w:hAnsi="Times New Roman"/>
          <w:bCs/>
          <w:i w:val="0"/>
          <w:iCs/>
          <w:sz w:val="22"/>
        </w:rPr>
        <w:t xml:space="preserve">  Bunce, D.M. (2010, March).  </w:t>
      </w:r>
      <w:r w:rsidRPr="00761DB8">
        <w:rPr>
          <w:rStyle w:val="Strong"/>
          <w:rFonts w:ascii="Times New Roman" w:hAnsi="Times New Roman"/>
          <w:b w:val="0"/>
          <w:bCs/>
          <w:sz w:val="22"/>
        </w:rPr>
        <w:t>How long can students pay attention in class? A study of student attention decline using clickers.</w:t>
      </w:r>
      <w:r w:rsidR="0094657E">
        <w:rPr>
          <w:rStyle w:val="Strong"/>
          <w:rFonts w:ascii="Times New Roman" w:hAnsi="Times New Roman"/>
          <w:b w:val="0"/>
          <w:bCs/>
          <w:sz w:val="22"/>
        </w:rPr>
        <w:t xml:space="preserve"> P</w:t>
      </w:r>
      <w:r w:rsidRPr="005A750C">
        <w:rPr>
          <w:rStyle w:val="Strong"/>
          <w:rFonts w:ascii="Times New Roman" w:hAnsi="Times New Roman"/>
          <w:b w:val="0"/>
          <w:bCs/>
          <w:sz w:val="22"/>
        </w:rPr>
        <w:t xml:space="preserve">resented at the </w:t>
      </w:r>
      <w:r w:rsidR="008A0BBF">
        <w:rPr>
          <w:rStyle w:val="Strong"/>
          <w:rFonts w:ascii="Times New Roman" w:hAnsi="Times New Roman"/>
          <w:b w:val="0"/>
          <w:bCs/>
          <w:sz w:val="22"/>
        </w:rPr>
        <w:t>239</w:t>
      </w:r>
      <w:r w:rsidR="008A0BBF" w:rsidRPr="008A0BBF">
        <w:rPr>
          <w:rStyle w:val="Strong"/>
          <w:rFonts w:ascii="Times New Roman" w:hAnsi="Times New Roman"/>
          <w:b w:val="0"/>
          <w:bCs/>
          <w:sz w:val="22"/>
          <w:vertAlign w:val="superscript"/>
        </w:rPr>
        <w:t>th</w:t>
      </w:r>
      <w:r w:rsidR="008A0BBF">
        <w:rPr>
          <w:rStyle w:val="Strong"/>
          <w:rFonts w:ascii="Times New Roman" w:hAnsi="Times New Roman"/>
          <w:b w:val="0"/>
          <w:bCs/>
          <w:sz w:val="22"/>
        </w:rPr>
        <w:t xml:space="preserve"> </w:t>
      </w:r>
      <w:r w:rsidRPr="005A750C">
        <w:rPr>
          <w:rStyle w:val="Strong"/>
          <w:rFonts w:ascii="Times New Roman" w:hAnsi="Times New Roman"/>
          <w:b w:val="0"/>
          <w:bCs/>
          <w:sz w:val="22"/>
        </w:rPr>
        <w:t>American Chemical Society</w:t>
      </w:r>
      <w:r w:rsidR="008A0BBF">
        <w:rPr>
          <w:rStyle w:val="Strong"/>
          <w:rFonts w:ascii="Times New Roman" w:hAnsi="Times New Roman"/>
          <w:b w:val="0"/>
          <w:bCs/>
          <w:sz w:val="22"/>
        </w:rPr>
        <w:t>,</w:t>
      </w:r>
      <w:r w:rsidRPr="005A750C">
        <w:rPr>
          <w:rStyle w:val="Strong"/>
          <w:rFonts w:ascii="Times New Roman" w:hAnsi="Times New Roman"/>
          <w:b w:val="0"/>
          <w:bCs/>
          <w:sz w:val="22"/>
        </w:rPr>
        <w:t xml:space="preserve"> National Meeting, San Francisco, CA.</w:t>
      </w:r>
    </w:p>
    <w:p w:rsidR="00760B00" w:rsidRPr="00CD28B8" w:rsidRDefault="00CD28B8" w:rsidP="00AF183D">
      <w:pPr>
        <w:pStyle w:val="SectionHeading"/>
        <w:rPr>
          <w:rFonts w:ascii="Times New Roman" w:hAnsi="Times New Roman"/>
          <w:bCs/>
          <w:i/>
          <w:caps w:val="0"/>
          <w:color w:val="auto"/>
          <w:spacing w:val="0"/>
          <w:sz w:val="22"/>
        </w:rPr>
      </w:pPr>
      <w:r w:rsidRPr="00CD28B8">
        <w:rPr>
          <w:rFonts w:ascii="Times New Roman" w:hAnsi="Times New Roman"/>
          <w:bCs/>
          <w:i/>
          <w:caps w:val="0"/>
          <w:color w:val="auto"/>
          <w:spacing w:val="0"/>
          <w:sz w:val="22"/>
        </w:rPr>
        <w:t>Workshops</w:t>
      </w:r>
    </w:p>
    <w:p w:rsidR="004349E2" w:rsidRDefault="004349E2" w:rsidP="00760B00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Neiles, K.Y. (2016) Academic Assessment Plans in Higher Education: Getting Started on the Difficult Task of Assessing our Students’ Learning. Workshop at the 2016 Biennial Conference on Chemical Education, Greeley, CO.</w:t>
      </w:r>
    </w:p>
    <w:p w:rsidR="004349E2" w:rsidRDefault="004349E2" w:rsidP="00760B00">
      <w:pPr>
        <w:pStyle w:val="NormalBodyText"/>
        <w:rPr>
          <w:rFonts w:ascii="Times New Roman" w:hAnsi="Times New Roman"/>
          <w:sz w:val="22"/>
        </w:rPr>
      </w:pPr>
    </w:p>
    <w:p w:rsidR="004349E2" w:rsidRDefault="004349E2" w:rsidP="00760B00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Neiles, K.Y.</w:t>
      </w:r>
      <w:r w:rsidRPr="004349E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(2016</w:t>
      </w:r>
      <w:r w:rsidRPr="00760B00">
        <w:rPr>
          <w:rFonts w:ascii="Times New Roman" w:hAnsi="Times New Roman"/>
          <w:sz w:val="22"/>
        </w:rPr>
        <w:t>) Open Source Teaching Materials: Tailoring the Text and Other Teaching Materials to Meet the Needs of Your</w:t>
      </w:r>
      <w:r>
        <w:rPr>
          <w:rFonts w:ascii="Times New Roman" w:hAnsi="Times New Roman"/>
          <w:sz w:val="22"/>
        </w:rPr>
        <w:t xml:space="preserve"> Classroom. Workshop at the 2016</w:t>
      </w:r>
      <w:r w:rsidRPr="00760B00">
        <w:rPr>
          <w:rFonts w:ascii="Times New Roman" w:hAnsi="Times New Roman"/>
          <w:sz w:val="22"/>
        </w:rPr>
        <w:t xml:space="preserve"> Biennial Conference on Chemical  Education, </w:t>
      </w:r>
      <w:r>
        <w:rPr>
          <w:rFonts w:ascii="Times New Roman" w:hAnsi="Times New Roman"/>
          <w:sz w:val="22"/>
        </w:rPr>
        <w:t>Greeley, CO.</w:t>
      </w:r>
    </w:p>
    <w:p w:rsidR="004349E2" w:rsidRDefault="004349E2" w:rsidP="00760B00">
      <w:pPr>
        <w:pStyle w:val="NormalBodyText"/>
        <w:rPr>
          <w:rFonts w:ascii="Times New Roman" w:hAnsi="Times New Roman"/>
          <w:sz w:val="22"/>
        </w:rPr>
      </w:pPr>
    </w:p>
    <w:p w:rsidR="006E6345" w:rsidRPr="00760B00" w:rsidRDefault="0003778E" w:rsidP="00760B00">
      <w:pPr>
        <w:pStyle w:val="NormalBodyText"/>
        <w:rPr>
          <w:rFonts w:ascii="Times New Roman" w:hAnsi="Times New Roman"/>
          <w:sz w:val="22"/>
        </w:rPr>
      </w:pPr>
      <w:r w:rsidRPr="00760B00">
        <w:rPr>
          <w:rFonts w:ascii="Times New Roman" w:hAnsi="Times New Roman"/>
          <w:sz w:val="22"/>
        </w:rPr>
        <w:t>Neiles, K.Y. (2014) Open Source Teaching Materials: Tailoring the Text and Other Teaching Materials to Meet the Needs of Your Classroom. Workshop at the 2014 Biennial Conference on Chemical  Education, Allendale, MI.</w:t>
      </w:r>
    </w:p>
    <w:p w:rsidR="00760B00" w:rsidRDefault="00760B00" w:rsidP="00AF183D">
      <w:pPr>
        <w:pStyle w:val="NormalBodyText"/>
        <w:rPr>
          <w:rFonts w:ascii="Times New Roman" w:hAnsi="Times New Roman"/>
          <w:sz w:val="22"/>
        </w:rPr>
      </w:pPr>
    </w:p>
    <w:p w:rsidR="00A239FB" w:rsidRPr="005A750C" w:rsidRDefault="00A239FB" w:rsidP="00AF183D">
      <w:pPr>
        <w:pStyle w:val="NormalBodyText"/>
        <w:rPr>
          <w:rFonts w:ascii="Times New Roman" w:hAnsi="Times New Roman"/>
          <w:sz w:val="22"/>
        </w:rPr>
      </w:pPr>
      <w:r w:rsidRPr="005A750C">
        <w:rPr>
          <w:rFonts w:ascii="Times New Roman" w:hAnsi="Times New Roman"/>
          <w:sz w:val="22"/>
        </w:rPr>
        <w:t xml:space="preserve">Moore, J., Bunce, D.M., </w:t>
      </w:r>
      <w:r w:rsidRPr="00A50FF0">
        <w:rPr>
          <w:rFonts w:ascii="Times New Roman" w:hAnsi="Times New Roman"/>
          <w:sz w:val="22"/>
        </w:rPr>
        <w:t>Neiles, K.Y.,</w:t>
      </w:r>
      <w:r w:rsidRPr="005A750C">
        <w:rPr>
          <w:rFonts w:ascii="Times New Roman" w:hAnsi="Times New Roman"/>
          <w:sz w:val="22"/>
        </w:rPr>
        <w:t xml:space="preserve"> Flens, E.A., Tomney, M. (2011, July). </w:t>
      </w:r>
      <w:r w:rsidRPr="00761DB8">
        <w:rPr>
          <w:rFonts w:ascii="Times New Roman" w:hAnsi="Times New Roman"/>
          <w:sz w:val="22"/>
        </w:rPr>
        <w:t>Summit Conference on ChemEd DL/Chem Ed Research.</w:t>
      </w:r>
      <w:r w:rsidRPr="005A750C">
        <w:rPr>
          <w:rFonts w:ascii="Times New Roman" w:hAnsi="Times New Roman"/>
          <w:sz w:val="22"/>
        </w:rPr>
        <w:t xml:space="preserve"> Workshop presented at The Catholic University of America, Washington, D.C.</w:t>
      </w:r>
    </w:p>
    <w:p w:rsidR="00A239FB" w:rsidRPr="005A750C" w:rsidRDefault="00A239FB" w:rsidP="00BF0027">
      <w:pPr>
        <w:pStyle w:val="NormalBodyText"/>
        <w:rPr>
          <w:rFonts w:ascii="Times New Roman" w:hAnsi="Times New Roman"/>
          <w:sz w:val="22"/>
        </w:rPr>
      </w:pPr>
    </w:p>
    <w:p w:rsidR="00A239FB" w:rsidRPr="005A750C" w:rsidRDefault="00A239FB" w:rsidP="00BF0027">
      <w:pPr>
        <w:pStyle w:val="NormalBodyText"/>
        <w:rPr>
          <w:rStyle w:val="Strong"/>
          <w:rFonts w:ascii="Times New Roman" w:hAnsi="Times New Roman"/>
          <w:b w:val="0"/>
          <w:bCs/>
          <w:sz w:val="22"/>
        </w:rPr>
      </w:pPr>
      <w:r w:rsidRPr="00A50FF0">
        <w:rPr>
          <w:rStyle w:val="Emphasis"/>
          <w:rFonts w:ascii="Times New Roman" w:hAnsi="Times New Roman"/>
          <w:bCs/>
          <w:i w:val="0"/>
          <w:iCs/>
          <w:sz w:val="22"/>
        </w:rPr>
        <w:t>Neiles, K.Y.,</w:t>
      </w:r>
      <w:r w:rsidRPr="005A750C">
        <w:rPr>
          <w:rStyle w:val="Emphasis"/>
          <w:rFonts w:ascii="Times New Roman" w:hAnsi="Times New Roman"/>
          <w:bCs/>
          <w:i w:val="0"/>
          <w:iCs/>
          <w:sz w:val="22"/>
        </w:rPr>
        <w:t xml:space="preserve">  Flens, E.A, Bunce, D.M. (2010, August).</w:t>
      </w:r>
      <w:r w:rsidRPr="005A750C">
        <w:rPr>
          <w:rStyle w:val="Strong"/>
          <w:rFonts w:ascii="Times New Roman" w:hAnsi="Times New Roman"/>
          <w:b w:val="0"/>
          <w:bCs/>
          <w:i/>
          <w:sz w:val="22"/>
        </w:rPr>
        <w:t xml:space="preserve"> </w:t>
      </w:r>
      <w:r w:rsidRPr="00761DB8">
        <w:rPr>
          <w:rStyle w:val="Strong"/>
          <w:rFonts w:ascii="Times New Roman" w:hAnsi="Times New Roman"/>
          <w:b w:val="0"/>
          <w:bCs/>
          <w:sz w:val="22"/>
        </w:rPr>
        <w:t>Chemical Education Research: Statistics Workshop.</w:t>
      </w:r>
      <w:r w:rsidRPr="005A750C">
        <w:rPr>
          <w:rStyle w:val="Strong"/>
          <w:rFonts w:ascii="Times New Roman" w:hAnsi="Times New Roman"/>
          <w:b w:val="0"/>
          <w:bCs/>
          <w:sz w:val="22"/>
        </w:rPr>
        <w:t xml:space="preserve"> Workshop presented at the 2010 Biennial Conference on Chemical Education, Denton, TX.</w:t>
      </w:r>
    </w:p>
    <w:p w:rsidR="00AB3015" w:rsidRPr="005A750C" w:rsidRDefault="00AB3015" w:rsidP="00BF0027">
      <w:pPr>
        <w:pStyle w:val="NormalBodyText"/>
        <w:rPr>
          <w:rFonts w:ascii="Times New Roman" w:hAnsi="Times New Roman"/>
          <w:sz w:val="22"/>
        </w:rPr>
      </w:pPr>
    </w:p>
    <w:p w:rsidR="00A239FB" w:rsidRPr="005A750C" w:rsidRDefault="00A239FB" w:rsidP="00BF0027">
      <w:pPr>
        <w:pStyle w:val="NormalBodyText"/>
        <w:rPr>
          <w:rStyle w:val="Emphasis"/>
          <w:rFonts w:ascii="Times New Roman" w:hAnsi="Times New Roman"/>
          <w:bCs/>
          <w:i w:val="0"/>
          <w:iCs/>
          <w:sz w:val="22"/>
        </w:rPr>
      </w:pPr>
      <w:r w:rsidRPr="005A750C">
        <w:rPr>
          <w:rFonts w:ascii="Times New Roman" w:hAnsi="Times New Roman"/>
          <w:sz w:val="22"/>
        </w:rPr>
        <w:t xml:space="preserve">Bunce, D.M., Flens, E.A. </w:t>
      </w:r>
      <w:r w:rsidRPr="00A50FF0">
        <w:rPr>
          <w:rFonts w:ascii="Times New Roman" w:hAnsi="Times New Roman"/>
          <w:sz w:val="22"/>
        </w:rPr>
        <w:t>Neiles, K.Y.</w:t>
      </w:r>
      <w:r w:rsidRPr="005A750C">
        <w:rPr>
          <w:rFonts w:ascii="Times New Roman" w:hAnsi="Times New Roman"/>
          <w:sz w:val="22"/>
        </w:rPr>
        <w:t xml:space="preserve"> (2010, August).</w:t>
      </w:r>
      <w:r w:rsidRPr="005A750C">
        <w:rPr>
          <w:rFonts w:ascii="Times New Roman" w:hAnsi="Times New Roman"/>
          <w:i/>
          <w:sz w:val="22"/>
        </w:rPr>
        <w:t xml:space="preserve"> </w:t>
      </w:r>
      <w:r w:rsidRPr="00761DB8">
        <w:rPr>
          <w:rFonts w:ascii="Times New Roman" w:hAnsi="Times New Roman"/>
          <w:sz w:val="22"/>
        </w:rPr>
        <w:t>Chemical Education Research – Developing Researchable Questions and Corresponding Methodologies.</w:t>
      </w:r>
      <w:r w:rsidRPr="005A750C">
        <w:rPr>
          <w:rFonts w:ascii="Times New Roman" w:hAnsi="Times New Roman"/>
          <w:sz w:val="22"/>
        </w:rPr>
        <w:t xml:space="preserve"> Workshop</w:t>
      </w:r>
      <w:r w:rsidRPr="005A750C">
        <w:rPr>
          <w:rStyle w:val="Strong"/>
          <w:rFonts w:ascii="Times New Roman" w:hAnsi="Times New Roman"/>
          <w:b w:val="0"/>
          <w:bCs/>
          <w:sz w:val="22"/>
        </w:rPr>
        <w:t xml:space="preserve"> presented at the2010 Biennial Conference on Chemical Education, Denton, TX.</w:t>
      </w:r>
    </w:p>
    <w:p w:rsidR="00A239FB" w:rsidRPr="00CD28B8" w:rsidRDefault="00CD28B8" w:rsidP="000C599B">
      <w:pPr>
        <w:pStyle w:val="SectionHeading"/>
        <w:rPr>
          <w:rFonts w:ascii="Times New Roman" w:hAnsi="Times New Roman"/>
          <w:bCs/>
          <w:i/>
          <w:caps w:val="0"/>
          <w:color w:val="auto"/>
          <w:spacing w:val="0"/>
          <w:sz w:val="22"/>
        </w:rPr>
      </w:pPr>
      <w:r>
        <w:rPr>
          <w:rFonts w:ascii="Times New Roman" w:hAnsi="Times New Roman"/>
          <w:bCs/>
          <w:i/>
          <w:caps w:val="0"/>
          <w:color w:val="auto"/>
          <w:spacing w:val="0"/>
          <w:sz w:val="22"/>
        </w:rPr>
        <w:t>P</w:t>
      </w:r>
      <w:r w:rsidR="00A239FB" w:rsidRPr="00CD28B8">
        <w:rPr>
          <w:rFonts w:ascii="Times New Roman" w:hAnsi="Times New Roman"/>
          <w:bCs/>
          <w:i/>
          <w:caps w:val="0"/>
          <w:color w:val="auto"/>
          <w:spacing w:val="0"/>
          <w:sz w:val="22"/>
        </w:rPr>
        <w:t>osters</w:t>
      </w:r>
    </w:p>
    <w:p w:rsidR="00A239FB" w:rsidRPr="005A750C" w:rsidRDefault="00A239FB" w:rsidP="00DF39AD">
      <w:pPr>
        <w:pStyle w:val="NormalBodyText"/>
        <w:rPr>
          <w:rFonts w:ascii="Times New Roman" w:hAnsi="Times New Roman"/>
          <w:sz w:val="22"/>
        </w:rPr>
      </w:pPr>
      <w:r w:rsidRPr="00A50FF0">
        <w:rPr>
          <w:rFonts w:ascii="Times New Roman" w:hAnsi="Times New Roman"/>
          <w:sz w:val="22"/>
        </w:rPr>
        <w:t>Neiles, K.Y.,</w:t>
      </w:r>
      <w:r w:rsidRPr="005A750C">
        <w:rPr>
          <w:rFonts w:ascii="Times New Roman" w:hAnsi="Times New Roman"/>
          <w:sz w:val="22"/>
        </w:rPr>
        <w:t xml:space="preserve"> Bunce, D.M., Flens, E.A., Tomney, M. (2011, June). </w:t>
      </w:r>
      <w:r w:rsidRPr="00761DB8">
        <w:rPr>
          <w:rFonts w:ascii="Times New Roman" w:hAnsi="Times New Roman"/>
          <w:sz w:val="22"/>
        </w:rPr>
        <w:t>An investigation of a new tool to measure student knowledge representation in long term memory of general chemistry topics.</w:t>
      </w:r>
      <w:r w:rsidRPr="005A750C">
        <w:rPr>
          <w:rFonts w:ascii="Times New Roman" w:hAnsi="Times New Roman"/>
          <w:sz w:val="22"/>
        </w:rPr>
        <w:t xml:space="preserve"> Gordon Research Conference, Davidson, NC.</w:t>
      </w:r>
    </w:p>
    <w:p w:rsidR="00A239FB" w:rsidRPr="005A750C" w:rsidRDefault="00A239FB" w:rsidP="00DD2343">
      <w:pPr>
        <w:pStyle w:val="ItalicHeading"/>
        <w:ind w:left="0"/>
        <w:rPr>
          <w:rFonts w:ascii="Times New Roman" w:hAnsi="Times New Roman"/>
          <w:bCs/>
          <w:iCs/>
          <w:sz w:val="22"/>
        </w:rPr>
      </w:pPr>
    </w:p>
    <w:p w:rsidR="00A239FB" w:rsidRPr="005A750C" w:rsidRDefault="00A239FB" w:rsidP="00DF39AD">
      <w:pPr>
        <w:pStyle w:val="ItalicHeading"/>
        <w:rPr>
          <w:rFonts w:ascii="Times New Roman" w:hAnsi="Times New Roman"/>
          <w:bCs/>
          <w:i w:val="0"/>
          <w:iCs/>
          <w:sz w:val="22"/>
        </w:rPr>
      </w:pPr>
      <w:r w:rsidRPr="00A50FF0">
        <w:rPr>
          <w:rFonts w:ascii="Times New Roman" w:hAnsi="Times New Roman"/>
          <w:bCs/>
          <w:i w:val="0"/>
          <w:iCs/>
          <w:sz w:val="22"/>
        </w:rPr>
        <w:t>Neiles, K.Y.,</w:t>
      </w:r>
      <w:r w:rsidRPr="005A750C">
        <w:rPr>
          <w:rFonts w:ascii="Times New Roman" w:hAnsi="Times New Roman"/>
          <w:bCs/>
          <w:i w:val="0"/>
          <w:iCs/>
          <w:sz w:val="22"/>
        </w:rPr>
        <w:t xml:space="preserve"> Bunce, D.M., Perencevich, K.C. (2010, August). </w:t>
      </w:r>
      <w:r w:rsidRPr="005A750C">
        <w:rPr>
          <w:rFonts w:ascii="Times New Roman" w:hAnsi="Times New Roman"/>
          <w:bCs/>
          <w:iCs/>
          <w:sz w:val="22"/>
        </w:rPr>
        <w:t xml:space="preserve"> </w:t>
      </w:r>
      <w:r w:rsidRPr="00761DB8">
        <w:rPr>
          <w:rFonts w:ascii="Times New Roman" w:hAnsi="Times New Roman"/>
          <w:bCs/>
          <w:i w:val="0"/>
          <w:iCs/>
          <w:sz w:val="22"/>
        </w:rPr>
        <w:t>Identification and use of chemical propositions by experts to solve a conceptual chemistry problem.</w:t>
      </w:r>
      <w:r w:rsidRPr="005A750C">
        <w:rPr>
          <w:rFonts w:ascii="Times New Roman" w:hAnsi="Times New Roman"/>
          <w:bCs/>
          <w:iCs/>
          <w:sz w:val="22"/>
        </w:rPr>
        <w:t xml:space="preserve">  </w:t>
      </w:r>
      <w:r w:rsidRPr="005A750C">
        <w:rPr>
          <w:rFonts w:ascii="Times New Roman" w:hAnsi="Times New Roman"/>
          <w:bCs/>
          <w:i w:val="0"/>
          <w:iCs/>
          <w:sz w:val="22"/>
        </w:rPr>
        <w:t>Biennial Conference on Chemical Education, Denton, TX.</w:t>
      </w:r>
    </w:p>
    <w:p w:rsidR="00A239FB" w:rsidRPr="005A750C" w:rsidRDefault="00A239FB" w:rsidP="00DF39AD">
      <w:pPr>
        <w:pStyle w:val="ItalicHeading"/>
        <w:rPr>
          <w:rFonts w:ascii="Times New Roman" w:hAnsi="Times New Roman"/>
          <w:bCs/>
          <w:i w:val="0"/>
          <w:iCs/>
          <w:sz w:val="22"/>
        </w:rPr>
      </w:pPr>
    </w:p>
    <w:p w:rsidR="00A239FB" w:rsidRDefault="00A239FB" w:rsidP="00AF183D">
      <w:pPr>
        <w:pStyle w:val="ItalicHeading"/>
        <w:rPr>
          <w:rFonts w:ascii="Times New Roman" w:hAnsi="Times New Roman"/>
          <w:bCs/>
          <w:i w:val="0"/>
          <w:iCs/>
          <w:sz w:val="22"/>
        </w:rPr>
      </w:pPr>
      <w:r w:rsidRPr="005A750C">
        <w:rPr>
          <w:rFonts w:ascii="Times New Roman" w:hAnsi="Times New Roman"/>
          <w:bCs/>
          <w:i w:val="0"/>
          <w:iCs/>
          <w:sz w:val="22"/>
        </w:rPr>
        <w:lastRenderedPageBreak/>
        <w:t xml:space="preserve">Flens, E.A, </w:t>
      </w:r>
      <w:r w:rsidRPr="00A50FF0">
        <w:rPr>
          <w:rFonts w:ascii="Times New Roman" w:hAnsi="Times New Roman"/>
          <w:bCs/>
          <w:i w:val="0"/>
          <w:iCs/>
          <w:sz w:val="22"/>
        </w:rPr>
        <w:t>Neiles, K.Y.,</w:t>
      </w:r>
      <w:r w:rsidRPr="005A750C">
        <w:rPr>
          <w:rFonts w:ascii="Times New Roman" w:hAnsi="Times New Roman"/>
          <w:bCs/>
          <w:i w:val="0"/>
          <w:iCs/>
          <w:sz w:val="22"/>
        </w:rPr>
        <w:t xml:space="preserve"> Bunce, D.M., Tomney, M. (2011, June).</w:t>
      </w:r>
      <w:r w:rsidRPr="005A750C">
        <w:rPr>
          <w:rFonts w:ascii="Times New Roman" w:hAnsi="Times New Roman"/>
          <w:bCs/>
          <w:iCs/>
          <w:sz w:val="22"/>
        </w:rPr>
        <w:t xml:space="preserve"> </w:t>
      </w:r>
      <w:r w:rsidRPr="00761DB8">
        <w:rPr>
          <w:rFonts w:ascii="Times New Roman" w:hAnsi="Times New Roman"/>
          <w:bCs/>
          <w:i w:val="0"/>
          <w:iCs/>
          <w:sz w:val="22"/>
        </w:rPr>
        <w:t>A study of student problem solving behavior in a resource-rich electronically based chemistry learning environment.</w:t>
      </w:r>
      <w:r w:rsidRPr="005A750C">
        <w:rPr>
          <w:rFonts w:ascii="Times New Roman" w:hAnsi="Times New Roman"/>
          <w:bCs/>
          <w:iCs/>
          <w:sz w:val="22"/>
        </w:rPr>
        <w:t xml:space="preserve"> </w:t>
      </w:r>
      <w:r w:rsidRPr="005A750C">
        <w:rPr>
          <w:rFonts w:ascii="Times New Roman" w:hAnsi="Times New Roman"/>
          <w:bCs/>
          <w:i w:val="0"/>
          <w:iCs/>
          <w:sz w:val="22"/>
        </w:rPr>
        <w:t>Gordon Research Conference, Davidson, NC.</w:t>
      </w:r>
    </w:p>
    <w:p w:rsidR="008227FD" w:rsidRDefault="008227FD" w:rsidP="00760B00">
      <w:pPr>
        <w:rPr>
          <w:rFonts w:ascii="Times New Roman" w:hAnsi="Times New Roman"/>
          <w:bCs/>
          <w:i/>
          <w:sz w:val="22"/>
        </w:rPr>
      </w:pPr>
    </w:p>
    <w:p w:rsidR="00760B00" w:rsidRPr="00CD28B8" w:rsidRDefault="00760B00" w:rsidP="00760B00">
      <w:pPr>
        <w:rPr>
          <w:rFonts w:ascii="Times New Roman" w:hAnsi="Times New Roman"/>
          <w:bCs/>
          <w:i/>
          <w:sz w:val="22"/>
        </w:rPr>
      </w:pPr>
      <w:r w:rsidRPr="00CD28B8">
        <w:rPr>
          <w:rFonts w:ascii="Times New Roman" w:hAnsi="Times New Roman"/>
          <w:bCs/>
          <w:i/>
          <w:sz w:val="22"/>
        </w:rPr>
        <w:t xml:space="preserve">Invited </w:t>
      </w:r>
      <w:r w:rsidR="00CD28B8">
        <w:rPr>
          <w:rFonts w:ascii="Times New Roman" w:hAnsi="Times New Roman"/>
          <w:bCs/>
          <w:i/>
          <w:sz w:val="22"/>
        </w:rPr>
        <w:t>Talks</w:t>
      </w:r>
    </w:p>
    <w:p w:rsidR="009366FD" w:rsidRDefault="009366FD" w:rsidP="00EA0720">
      <w:pPr>
        <w:ind w:left="270"/>
        <w:rPr>
          <w:rFonts w:ascii="Times New Roman" w:hAnsi="Times New Roman"/>
          <w:sz w:val="22"/>
        </w:rPr>
      </w:pPr>
      <w:r w:rsidRPr="009366FD">
        <w:rPr>
          <w:rFonts w:ascii="Times New Roman" w:hAnsi="Times New Roman"/>
          <w:sz w:val="22"/>
        </w:rPr>
        <w:t>Bauer</w:t>
      </w:r>
      <w:r>
        <w:rPr>
          <w:rFonts w:ascii="Times New Roman" w:hAnsi="Times New Roman"/>
          <w:sz w:val="22"/>
        </w:rPr>
        <w:t>, C.</w:t>
      </w:r>
      <w:r w:rsidRPr="009366FD">
        <w:rPr>
          <w:rFonts w:ascii="Times New Roman" w:hAnsi="Times New Roman"/>
          <w:sz w:val="22"/>
        </w:rPr>
        <w:t>, Cole</w:t>
      </w:r>
      <w:r>
        <w:rPr>
          <w:rFonts w:ascii="Times New Roman" w:hAnsi="Times New Roman"/>
          <w:sz w:val="22"/>
        </w:rPr>
        <w:t xml:space="preserve">, R., </w:t>
      </w:r>
      <w:r w:rsidRPr="009366FD">
        <w:rPr>
          <w:rFonts w:ascii="Times New Roman" w:hAnsi="Times New Roman"/>
          <w:sz w:val="22"/>
        </w:rPr>
        <w:t>Daubenmire</w:t>
      </w:r>
      <w:r>
        <w:rPr>
          <w:rFonts w:ascii="Times New Roman" w:hAnsi="Times New Roman"/>
          <w:sz w:val="22"/>
        </w:rPr>
        <w:t>, P.</w:t>
      </w:r>
      <w:r w:rsidRPr="009366FD">
        <w:rPr>
          <w:rFonts w:ascii="Times New Roman" w:hAnsi="Times New Roman"/>
          <w:sz w:val="22"/>
        </w:rPr>
        <w:t>, Havanki</w:t>
      </w:r>
      <w:r>
        <w:rPr>
          <w:rFonts w:ascii="Times New Roman" w:hAnsi="Times New Roman"/>
          <w:sz w:val="22"/>
        </w:rPr>
        <w:t>, K.</w:t>
      </w:r>
      <w:r w:rsidRPr="009366FD">
        <w:rPr>
          <w:rFonts w:ascii="Times New Roman" w:hAnsi="Times New Roman"/>
          <w:sz w:val="22"/>
        </w:rPr>
        <w:t>, Komperda</w:t>
      </w:r>
      <w:r>
        <w:rPr>
          <w:rFonts w:ascii="Times New Roman" w:hAnsi="Times New Roman"/>
          <w:sz w:val="22"/>
        </w:rPr>
        <w:t>, R.</w:t>
      </w:r>
      <w:r w:rsidRPr="009366FD">
        <w:rPr>
          <w:rFonts w:ascii="Times New Roman" w:hAnsi="Times New Roman"/>
          <w:sz w:val="22"/>
        </w:rPr>
        <w:t>, Neiles</w:t>
      </w:r>
      <w:r>
        <w:rPr>
          <w:rFonts w:ascii="Times New Roman" w:hAnsi="Times New Roman"/>
          <w:sz w:val="22"/>
        </w:rPr>
        <w:t>, K.</w:t>
      </w:r>
      <w:r w:rsidRPr="009366FD">
        <w:rPr>
          <w:rFonts w:ascii="Times New Roman" w:hAnsi="Times New Roman"/>
          <w:sz w:val="22"/>
        </w:rPr>
        <w:t>,Vandenplas</w:t>
      </w:r>
      <w:r>
        <w:rPr>
          <w:rFonts w:ascii="Times New Roman" w:hAnsi="Times New Roman"/>
          <w:sz w:val="22"/>
        </w:rPr>
        <w:t>, J.</w:t>
      </w:r>
      <w:r w:rsidRPr="009366FD">
        <w:rPr>
          <w:rFonts w:ascii="Times New Roman" w:hAnsi="Times New Roman"/>
          <w:sz w:val="22"/>
        </w:rPr>
        <w:t>, Wrenne</w:t>
      </w:r>
      <w:r>
        <w:rPr>
          <w:rFonts w:ascii="Times New Roman" w:hAnsi="Times New Roman"/>
          <w:sz w:val="22"/>
        </w:rPr>
        <w:t xml:space="preserve">, A., and Bunce, D. (2019, March). </w:t>
      </w:r>
      <w:r w:rsidRPr="009366FD">
        <w:rPr>
          <w:rFonts w:ascii="Times New Roman" w:hAnsi="Times New Roman"/>
          <w:sz w:val="22"/>
        </w:rPr>
        <w:t>Research Jam: An interactive experience to explore how a chemical education research experiment is conceived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bCs/>
          <w:sz w:val="22"/>
        </w:rPr>
        <w:t>Presented at the 257</w:t>
      </w:r>
      <w:r w:rsidRPr="008A0BBF">
        <w:rPr>
          <w:rFonts w:ascii="Times New Roman" w:hAnsi="Times New Roman"/>
          <w:bCs/>
          <w:sz w:val="22"/>
          <w:vertAlign w:val="superscript"/>
        </w:rPr>
        <w:t>th</w:t>
      </w:r>
      <w:r>
        <w:rPr>
          <w:rFonts w:ascii="Times New Roman" w:hAnsi="Times New Roman"/>
          <w:bCs/>
          <w:sz w:val="22"/>
        </w:rPr>
        <w:t xml:space="preserve"> American Chemistry Society, National Meeting, Orlando, FL.</w:t>
      </w:r>
    </w:p>
    <w:p w:rsidR="009366FD" w:rsidRDefault="009366FD" w:rsidP="00EA0720">
      <w:pPr>
        <w:ind w:left="270"/>
        <w:rPr>
          <w:rFonts w:ascii="Times New Roman" w:hAnsi="Times New Roman"/>
          <w:sz w:val="22"/>
        </w:rPr>
      </w:pPr>
    </w:p>
    <w:p w:rsidR="00EA0720" w:rsidRPr="00EA0720" w:rsidRDefault="00EA0720" w:rsidP="00EA0720">
      <w:pPr>
        <w:ind w:left="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Neiles, K.Y. (2012).</w:t>
      </w:r>
      <w:r w:rsidR="00760B00" w:rsidRPr="005A750C">
        <w:rPr>
          <w:rFonts w:ascii="Times New Roman" w:hAnsi="Times New Roman"/>
          <w:sz w:val="22"/>
        </w:rPr>
        <w:t xml:space="preserve"> </w:t>
      </w:r>
      <w:r w:rsidR="00760B00" w:rsidRPr="00761DB8">
        <w:rPr>
          <w:rFonts w:ascii="Times New Roman" w:hAnsi="Times New Roman"/>
          <w:sz w:val="22"/>
        </w:rPr>
        <w:t>Theories of Learning: Can a better understanding of how students’ minds work help us become mor</w:t>
      </w:r>
      <w:r w:rsidRPr="00761DB8">
        <w:rPr>
          <w:rFonts w:ascii="Times New Roman" w:hAnsi="Times New Roman"/>
          <w:sz w:val="22"/>
        </w:rPr>
        <w:t>e effective chemistry teachers?</w:t>
      </w:r>
      <w:r w:rsidRPr="00EA0720">
        <w:rPr>
          <w:rFonts w:ascii="Times New Roman" w:hAnsi="Times New Roman"/>
          <w:sz w:val="22"/>
        </w:rPr>
        <w:t xml:space="preserve"> </w:t>
      </w:r>
      <w:r w:rsidRPr="005A750C">
        <w:rPr>
          <w:rFonts w:ascii="Times New Roman" w:hAnsi="Times New Roman"/>
          <w:sz w:val="22"/>
        </w:rPr>
        <w:t>Mississippi Local Section of the American Chemistry Society</w:t>
      </w:r>
      <w:r>
        <w:rPr>
          <w:rFonts w:ascii="Times New Roman" w:hAnsi="Times New Roman"/>
          <w:sz w:val="22"/>
        </w:rPr>
        <w:t>.</w:t>
      </w:r>
    </w:p>
    <w:p w:rsidR="00EA0720" w:rsidRDefault="00EA0720" w:rsidP="00EA0720">
      <w:pPr>
        <w:ind w:left="270"/>
        <w:rPr>
          <w:rFonts w:ascii="Times New Roman" w:hAnsi="Times New Roman"/>
          <w:i/>
          <w:sz w:val="22"/>
        </w:rPr>
      </w:pPr>
    </w:p>
    <w:p w:rsidR="00760B00" w:rsidRPr="00EA0720" w:rsidRDefault="00EA0720" w:rsidP="00EA0720">
      <w:pPr>
        <w:ind w:left="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Neiles, K.Y. (2012). </w:t>
      </w:r>
      <w:r w:rsidR="00760B00" w:rsidRPr="00761DB8">
        <w:rPr>
          <w:rFonts w:ascii="Times New Roman" w:hAnsi="Times New Roman"/>
          <w:sz w:val="22"/>
        </w:rPr>
        <w:t>How research grounded in learning theories can be used to inform our</w:t>
      </w:r>
      <w:r w:rsidRPr="00761DB8">
        <w:rPr>
          <w:rFonts w:ascii="Times New Roman" w:hAnsi="Times New Roman"/>
          <w:sz w:val="22"/>
        </w:rPr>
        <w:t xml:space="preserve"> chemistry teaching practices. </w:t>
      </w:r>
      <w:r w:rsidRPr="005A750C">
        <w:rPr>
          <w:rFonts w:ascii="Times New Roman" w:hAnsi="Times New Roman"/>
          <w:sz w:val="22"/>
        </w:rPr>
        <w:t>Mississippi Local Section of the American Chemistry Society</w:t>
      </w:r>
      <w:r>
        <w:rPr>
          <w:rFonts w:ascii="Times New Roman" w:hAnsi="Times New Roman"/>
          <w:sz w:val="22"/>
        </w:rPr>
        <w:t>.</w:t>
      </w:r>
    </w:p>
    <w:p w:rsidR="00EA0720" w:rsidRDefault="00EA0720" w:rsidP="00EA0720">
      <w:pPr>
        <w:ind w:left="270"/>
        <w:rPr>
          <w:rFonts w:ascii="Times New Roman" w:hAnsi="Times New Roman"/>
          <w:sz w:val="22"/>
        </w:rPr>
      </w:pPr>
    </w:p>
    <w:p w:rsidR="00136689" w:rsidRDefault="00EA0720" w:rsidP="0097345A">
      <w:pPr>
        <w:ind w:left="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Neiles, K.Y. (2012). </w:t>
      </w:r>
      <w:r w:rsidR="00760B00" w:rsidRPr="00761DB8">
        <w:rPr>
          <w:rFonts w:ascii="Times New Roman" w:hAnsi="Times New Roman"/>
          <w:sz w:val="22"/>
        </w:rPr>
        <w:t>A workshop on the creation (or altering) of chemistry teaching resources to better align with what w</w:t>
      </w:r>
      <w:r w:rsidRPr="00761DB8">
        <w:rPr>
          <w:rFonts w:ascii="Times New Roman" w:hAnsi="Times New Roman"/>
          <w:sz w:val="22"/>
        </w:rPr>
        <w:t>e know from learning theories.</w:t>
      </w:r>
      <w:r w:rsidRPr="00EA0720">
        <w:rPr>
          <w:rFonts w:ascii="Times New Roman" w:hAnsi="Times New Roman"/>
          <w:sz w:val="22"/>
        </w:rPr>
        <w:t xml:space="preserve"> </w:t>
      </w:r>
      <w:r w:rsidRPr="005A750C">
        <w:rPr>
          <w:rFonts w:ascii="Times New Roman" w:hAnsi="Times New Roman"/>
          <w:sz w:val="22"/>
        </w:rPr>
        <w:t>Mississippi Local Section of the American Chemistry Society</w:t>
      </w:r>
      <w:r>
        <w:rPr>
          <w:rFonts w:ascii="Times New Roman" w:hAnsi="Times New Roman"/>
          <w:sz w:val="22"/>
        </w:rPr>
        <w:t>.</w:t>
      </w:r>
    </w:p>
    <w:p w:rsidR="0097345A" w:rsidRDefault="0097345A" w:rsidP="0097345A">
      <w:pPr>
        <w:ind w:left="270"/>
        <w:rPr>
          <w:rFonts w:ascii="Times New Roman" w:hAnsi="Times New Roman"/>
          <w:sz w:val="22"/>
        </w:rPr>
      </w:pPr>
    </w:p>
    <w:p w:rsidR="0097345A" w:rsidRPr="0097345A" w:rsidRDefault="0097345A" w:rsidP="0097345A">
      <w:pPr>
        <w:ind w:left="270"/>
        <w:rPr>
          <w:rFonts w:ascii="Times New Roman" w:hAnsi="Times New Roman"/>
          <w:sz w:val="22"/>
        </w:rPr>
      </w:pPr>
    </w:p>
    <w:p w:rsidR="00CD28B8" w:rsidRDefault="00917950" w:rsidP="00BD63E1">
      <w:pPr>
        <w:pStyle w:val="SectionHeading"/>
        <w:rPr>
          <w:rFonts w:ascii="Times New Roman" w:hAnsi="Times New Roman"/>
          <w:sz w:val="22"/>
          <w:u w:val="single"/>
        </w:rPr>
      </w:pPr>
      <w:r w:rsidRPr="00CD28B8">
        <w:rPr>
          <w:rFonts w:ascii="Times New Roman" w:hAnsi="Times New Roman"/>
          <w:sz w:val="22"/>
          <w:u w:val="single"/>
        </w:rPr>
        <w:t>Student research activities</w:t>
      </w:r>
    </w:p>
    <w:p w:rsidR="001849B2" w:rsidRPr="001849B2" w:rsidRDefault="002F13A5" w:rsidP="001849B2">
      <w:pPr>
        <w:pStyle w:val="SectionHeading"/>
        <w:spacing w:before="0"/>
        <w:rPr>
          <w:rFonts w:ascii="Times New Roman" w:hAnsi="Times New Roman"/>
          <w:i/>
          <w:caps w:val="0"/>
          <w:color w:val="auto"/>
          <w:spacing w:val="0"/>
          <w:sz w:val="22"/>
        </w:rPr>
      </w:pPr>
      <w:r>
        <w:rPr>
          <w:rFonts w:ascii="Times New Roman" w:hAnsi="Times New Roman"/>
          <w:i/>
          <w:caps w:val="0"/>
          <w:color w:val="auto"/>
          <w:spacing w:val="0"/>
          <w:sz w:val="22"/>
        </w:rPr>
        <w:t>Undergraduate Research Advisees</w:t>
      </w:r>
    </w:p>
    <w:tbl>
      <w:tblPr>
        <w:tblStyle w:val="TableGrid"/>
        <w:tblW w:w="9576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3942"/>
        <w:gridCol w:w="1350"/>
        <w:gridCol w:w="1656"/>
      </w:tblGrid>
      <w:tr w:rsidR="00917950" w:rsidTr="007857D6">
        <w:tc>
          <w:tcPr>
            <w:tcW w:w="648" w:type="dxa"/>
          </w:tcPr>
          <w:p w:rsidR="00917950" w:rsidRPr="00CD28B8" w:rsidRDefault="00917950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D28B8" w:rsidRDefault="00CD28B8" w:rsidP="00CD28B8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Student </w:t>
            </w:r>
          </w:p>
          <w:p w:rsidR="00917950" w:rsidRPr="00CD28B8" w:rsidRDefault="00CD28B8" w:rsidP="00CD28B8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(Graduation Yr)</w:t>
            </w:r>
          </w:p>
        </w:tc>
        <w:tc>
          <w:tcPr>
            <w:tcW w:w="3942" w:type="dxa"/>
          </w:tcPr>
          <w:p w:rsidR="00917950" w:rsidRPr="00CD28B8" w:rsidRDefault="00CD28B8" w:rsidP="00CD28B8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Major Project/Thesis</w:t>
            </w:r>
          </w:p>
        </w:tc>
        <w:tc>
          <w:tcPr>
            <w:tcW w:w="1350" w:type="dxa"/>
          </w:tcPr>
          <w:p w:rsidR="00CD28B8" w:rsidRDefault="00CD28B8" w:rsidP="00CD28B8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# Semesters/</w:t>
            </w:r>
          </w:p>
          <w:p w:rsidR="002A6865" w:rsidRDefault="00CD28B8" w:rsidP="00CD28B8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Summers</w:t>
            </w:r>
            <w:r w:rsidR="002A6865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/</w:t>
            </w:r>
          </w:p>
          <w:p w:rsidR="00917950" w:rsidRPr="00CD28B8" w:rsidRDefault="002A6865" w:rsidP="00CD28B8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SMP</w:t>
            </w:r>
          </w:p>
        </w:tc>
        <w:tc>
          <w:tcPr>
            <w:tcW w:w="1656" w:type="dxa"/>
          </w:tcPr>
          <w:p w:rsidR="00917950" w:rsidRPr="00CD28B8" w:rsidRDefault="00CD28B8" w:rsidP="00CD28B8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Post-Graduate Education</w:t>
            </w:r>
          </w:p>
        </w:tc>
      </w:tr>
      <w:tr w:rsidR="001D4E43" w:rsidTr="007857D6">
        <w:tc>
          <w:tcPr>
            <w:tcW w:w="648" w:type="dxa"/>
          </w:tcPr>
          <w:p w:rsidR="001D4E43" w:rsidRDefault="001D4E43" w:rsidP="002F13A5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15</w:t>
            </w:r>
          </w:p>
        </w:tc>
        <w:tc>
          <w:tcPr>
            <w:tcW w:w="1980" w:type="dxa"/>
          </w:tcPr>
          <w:p w:rsidR="001D4E43" w:rsidRDefault="001D4E43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Alexander VonVorys</w:t>
            </w:r>
          </w:p>
          <w:p w:rsidR="001D4E43" w:rsidRDefault="001D4E43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(2019)</w:t>
            </w:r>
          </w:p>
        </w:tc>
        <w:tc>
          <w:tcPr>
            <w:tcW w:w="3942" w:type="dxa"/>
          </w:tcPr>
          <w:p w:rsidR="001D4E43" w:rsidRDefault="001D4E43" w:rsidP="00316AF2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 w:rsidRPr="001D4E43"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Learning and Understanding abstract concepts in chemistry</w:t>
            </w:r>
          </w:p>
          <w:p w:rsidR="001D4E43" w:rsidRPr="001D4E43" w:rsidRDefault="001D4E43" w:rsidP="001D4E43">
            <w:pPr>
              <w:jc w:val="center"/>
            </w:pPr>
          </w:p>
        </w:tc>
        <w:tc>
          <w:tcPr>
            <w:tcW w:w="1350" w:type="dxa"/>
          </w:tcPr>
          <w:p w:rsidR="001D4E43" w:rsidRDefault="001D4E43" w:rsidP="00ED7116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2/0/SMP</w:t>
            </w:r>
          </w:p>
        </w:tc>
        <w:tc>
          <w:tcPr>
            <w:tcW w:w="1656" w:type="dxa"/>
          </w:tcPr>
          <w:p w:rsidR="001D4E43" w:rsidRPr="00CD28B8" w:rsidRDefault="001D4E43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</w:p>
        </w:tc>
      </w:tr>
      <w:tr w:rsidR="001D4E43" w:rsidTr="007857D6">
        <w:tc>
          <w:tcPr>
            <w:tcW w:w="648" w:type="dxa"/>
          </w:tcPr>
          <w:p w:rsidR="001D4E43" w:rsidRDefault="001D4E43" w:rsidP="002F13A5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14</w:t>
            </w:r>
          </w:p>
        </w:tc>
        <w:tc>
          <w:tcPr>
            <w:tcW w:w="1980" w:type="dxa"/>
          </w:tcPr>
          <w:p w:rsidR="001D4E43" w:rsidRDefault="001D4E43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Sarah Connell</w:t>
            </w:r>
          </w:p>
          <w:p w:rsidR="001D4E43" w:rsidRDefault="001D4E43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(2019)</w:t>
            </w:r>
          </w:p>
        </w:tc>
        <w:tc>
          <w:tcPr>
            <w:tcW w:w="3942" w:type="dxa"/>
          </w:tcPr>
          <w:p w:rsidR="001D4E43" w:rsidRDefault="001D4E43" w:rsidP="00316AF2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 w:rsidRPr="001D4E43"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Does a targeted intervention utilizing physical manipulatives help students better answer quiz and exam questions on often difficult organic chemistry topics?</w:t>
            </w:r>
          </w:p>
        </w:tc>
        <w:tc>
          <w:tcPr>
            <w:tcW w:w="1350" w:type="dxa"/>
          </w:tcPr>
          <w:p w:rsidR="001D4E43" w:rsidRDefault="001D4E43" w:rsidP="00ED7116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2/0/SMP</w:t>
            </w:r>
          </w:p>
        </w:tc>
        <w:tc>
          <w:tcPr>
            <w:tcW w:w="1656" w:type="dxa"/>
          </w:tcPr>
          <w:p w:rsidR="001D4E43" w:rsidRPr="00CD28B8" w:rsidRDefault="001D4E43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</w:p>
        </w:tc>
      </w:tr>
      <w:tr w:rsidR="00316AF2" w:rsidTr="007857D6">
        <w:tc>
          <w:tcPr>
            <w:tcW w:w="648" w:type="dxa"/>
          </w:tcPr>
          <w:p w:rsidR="00316AF2" w:rsidRDefault="007857D6" w:rsidP="002F13A5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13</w:t>
            </w:r>
          </w:p>
        </w:tc>
        <w:tc>
          <w:tcPr>
            <w:tcW w:w="1980" w:type="dxa"/>
          </w:tcPr>
          <w:p w:rsidR="00316AF2" w:rsidRDefault="00316AF2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 xml:space="preserve">Saspa Brooks </w:t>
            </w:r>
            <w:r w:rsidR="007857D6"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(</w:t>
            </w: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2018)</w:t>
            </w:r>
          </w:p>
        </w:tc>
        <w:tc>
          <w:tcPr>
            <w:tcW w:w="3942" w:type="dxa"/>
          </w:tcPr>
          <w:p w:rsidR="00316AF2" w:rsidRPr="00CD28B8" w:rsidRDefault="00316AF2" w:rsidP="00316AF2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 xml:space="preserve">Pathfinder as a tool for measuring statistical knowledge in psychology majors. </w:t>
            </w:r>
          </w:p>
        </w:tc>
        <w:tc>
          <w:tcPr>
            <w:tcW w:w="1350" w:type="dxa"/>
          </w:tcPr>
          <w:p w:rsidR="00316AF2" w:rsidRPr="00CD28B8" w:rsidRDefault="00ED7116" w:rsidP="00ED7116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3/0</w:t>
            </w:r>
            <w:r w:rsidR="002A6865"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/SMP</w:t>
            </w:r>
          </w:p>
        </w:tc>
        <w:tc>
          <w:tcPr>
            <w:tcW w:w="1656" w:type="dxa"/>
          </w:tcPr>
          <w:p w:rsidR="00316AF2" w:rsidRPr="00CD28B8" w:rsidRDefault="00316AF2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</w:p>
        </w:tc>
      </w:tr>
      <w:tr w:rsidR="00316AF2" w:rsidTr="007857D6">
        <w:tc>
          <w:tcPr>
            <w:tcW w:w="648" w:type="dxa"/>
          </w:tcPr>
          <w:p w:rsidR="00316AF2" w:rsidRDefault="007857D6" w:rsidP="002F13A5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12</w:t>
            </w:r>
          </w:p>
        </w:tc>
        <w:tc>
          <w:tcPr>
            <w:tcW w:w="1980" w:type="dxa"/>
          </w:tcPr>
          <w:p w:rsidR="00316AF2" w:rsidRDefault="00316AF2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Emily Thompson (2018)</w:t>
            </w:r>
          </w:p>
        </w:tc>
        <w:tc>
          <w:tcPr>
            <w:tcW w:w="3942" w:type="dxa"/>
          </w:tcPr>
          <w:p w:rsidR="00316AF2" w:rsidRPr="00CD28B8" w:rsidRDefault="00316AF2" w:rsidP="00316AF2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 xml:space="preserve">Raman spectroscopy as a tool for forensic science. </w:t>
            </w:r>
            <w:r w:rsidR="0042386A"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(literature review)</w:t>
            </w:r>
          </w:p>
        </w:tc>
        <w:tc>
          <w:tcPr>
            <w:tcW w:w="1350" w:type="dxa"/>
          </w:tcPr>
          <w:p w:rsidR="00316AF2" w:rsidRPr="00CD28B8" w:rsidRDefault="00ED7116" w:rsidP="00ED7116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3/0</w:t>
            </w:r>
            <w:r w:rsidR="002A6865"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/SMP</w:t>
            </w:r>
          </w:p>
        </w:tc>
        <w:tc>
          <w:tcPr>
            <w:tcW w:w="1656" w:type="dxa"/>
          </w:tcPr>
          <w:p w:rsidR="00316AF2" w:rsidRPr="00CD28B8" w:rsidRDefault="00316AF2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</w:p>
        </w:tc>
      </w:tr>
      <w:tr w:rsidR="00917950" w:rsidTr="007857D6">
        <w:tc>
          <w:tcPr>
            <w:tcW w:w="648" w:type="dxa"/>
          </w:tcPr>
          <w:p w:rsidR="00917950" w:rsidRPr="00CD28B8" w:rsidRDefault="007857D6" w:rsidP="002F13A5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917950" w:rsidRPr="00CD28B8" w:rsidRDefault="002F13A5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Katherine Judd</w:t>
            </w:r>
            <w:r w:rsidR="00316AF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 (2018)</w:t>
            </w:r>
          </w:p>
        </w:tc>
        <w:tc>
          <w:tcPr>
            <w:tcW w:w="3942" w:type="dxa"/>
          </w:tcPr>
          <w:p w:rsidR="00917950" w:rsidRPr="00CD28B8" w:rsidRDefault="00316AF2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 w:rsidRPr="00316AF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Investigating student utilization of textbook elements in reaction mechanisms through eye tracking technology</w:t>
            </w: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:rsidR="00917950" w:rsidRPr="00CD28B8" w:rsidRDefault="00ED7116" w:rsidP="00ED7116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4/0</w:t>
            </w:r>
            <w:r w:rsidR="002A6865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/SMP</w:t>
            </w:r>
          </w:p>
        </w:tc>
        <w:tc>
          <w:tcPr>
            <w:tcW w:w="1656" w:type="dxa"/>
          </w:tcPr>
          <w:p w:rsidR="00917950" w:rsidRPr="00CD28B8" w:rsidRDefault="00917950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  <w:tr w:rsidR="00917950" w:rsidTr="007857D6">
        <w:tc>
          <w:tcPr>
            <w:tcW w:w="648" w:type="dxa"/>
          </w:tcPr>
          <w:p w:rsidR="00917950" w:rsidRPr="00CD28B8" w:rsidRDefault="007857D6" w:rsidP="002F13A5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80" w:type="dxa"/>
          </w:tcPr>
          <w:p w:rsidR="00917950" w:rsidRPr="00CD28B8" w:rsidRDefault="002F13A5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Malik Jackson</w:t>
            </w:r>
            <w:r w:rsidR="00316AF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 (2018)</w:t>
            </w:r>
          </w:p>
        </w:tc>
        <w:tc>
          <w:tcPr>
            <w:tcW w:w="3942" w:type="dxa"/>
          </w:tcPr>
          <w:p w:rsidR="00917950" w:rsidRPr="00CD28B8" w:rsidRDefault="00316AF2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 w:rsidRPr="00316AF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Investigating actions of acid-base chemistry from students’ perspective utilizing eye tracker methodology</w:t>
            </w: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:rsidR="00917950" w:rsidRPr="00CD28B8" w:rsidRDefault="00ED7116" w:rsidP="00ED7116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3/0</w:t>
            </w:r>
            <w:r w:rsidR="002A6865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/SMP</w:t>
            </w:r>
          </w:p>
        </w:tc>
        <w:tc>
          <w:tcPr>
            <w:tcW w:w="1656" w:type="dxa"/>
          </w:tcPr>
          <w:p w:rsidR="00917950" w:rsidRPr="00CD28B8" w:rsidRDefault="00917950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  <w:tr w:rsidR="00917950" w:rsidTr="007857D6">
        <w:tc>
          <w:tcPr>
            <w:tcW w:w="648" w:type="dxa"/>
          </w:tcPr>
          <w:p w:rsidR="00917950" w:rsidRPr="00CD28B8" w:rsidRDefault="007857D6" w:rsidP="002F13A5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:rsidR="00917950" w:rsidRDefault="002F13A5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Cynthia Shannon</w:t>
            </w:r>
          </w:p>
          <w:p w:rsidR="00992A9E" w:rsidRPr="00CD28B8" w:rsidRDefault="00992A9E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(2018)</w:t>
            </w:r>
          </w:p>
        </w:tc>
        <w:tc>
          <w:tcPr>
            <w:tcW w:w="3942" w:type="dxa"/>
          </w:tcPr>
          <w:p w:rsidR="00917950" w:rsidRPr="00CD28B8" w:rsidRDefault="00316AF2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 w:rsidRPr="00316AF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A review of transitional health initiatives for incarcerated persons reentering the community</w:t>
            </w: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.</w:t>
            </w:r>
            <w:r w:rsidR="0042386A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 (literature review)</w:t>
            </w:r>
          </w:p>
        </w:tc>
        <w:tc>
          <w:tcPr>
            <w:tcW w:w="1350" w:type="dxa"/>
          </w:tcPr>
          <w:p w:rsidR="00917950" w:rsidRPr="00CD28B8" w:rsidRDefault="00ED7116" w:rsidP="00ED7116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2/0</w:t>
            </w:r>
            <w:r w:rsidR="002A6865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/SMP</w:t>
            </w:r>
          </w:p>
        </w:tc>
        <w:tc>
          <w:tcPr>
            <w:tcW w:w="1656" w:type="dxa"/>
          </w:tcPr>
          <w:p w:rsidR="00917950" w:rsidRPr="00CD28B8" w:rsidRDefault="00136689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2</w:t>
            </w:r>
            <w:r w:rsidRPr="00136689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 degree nursing program</w:t>
            </w:r>
          </w:p>
        </w:tc>
      </w:tr>
      <w:tr w:rsidR="00917950" w:rsidTr="007857D6">
        <w:tc>
          <w:tcPr>
            <w:tcW w:w="648" w:type="dxa"/>
          </w:tcPr>
          <w:p w:rsidR="00917950" w:rsidRPr="00CD28B8" w:rsidRDefault="007857D6" w:rsidP="002F13A5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917950" w:rsidRPr="00CD28B8" w:rsidRDefault="002F13A5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Stephen Swanson</w:t>
            </w:r>
            <w:r w:rsidR="00316AF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 (2017)</w:t>
            </w:r>
          </w:p>
        </w:tc>
        <w:tc>
          <w:tcPr>
            <w:tcW w:w="3942" w:type="dxa"/>
          </w:tcPr>
          <w:p w:rsidR="00917950" w:rsidRPr="00CD28B8" w:rsidRDefault="00BE3216" w:rsidP="00BE3216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Implementing the next g</w:t>
            </w:r>
            <w:r w:rsidRPr="00BE3216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eneration </w:t>
            </w: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s</w:t>
            </w:r>
            <w:r w:rsidRPr="00BE3216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cience </w:t>
            </w: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standards into St. Mary's c</w:t>
            </w:r>
            <w:r w:rsidRPr="00BE3216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ounty </w:t>
            </w: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public s</w:t>
            </w:r>
            <w:r w:rsidRPr="00BE3216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chools</w:t>
            </w: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:rsidR="00917950" w:rsidRPr="00CD28B8" w:rsidRDefault="00ED7116" w:rsidP="00ED7116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2/0</w:t>
            </w:r>
            <w:r w:rsidR="002A6865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/SMP</w:t>
            </w:r>
          </w:p>
        </w:tc>
        <w:tc>
          <w:tcPr>
            <w:tcW w:w="1656" w:type="dxa"/>
          </w:tcPr>
          <w:p w:rsidR="00136689" w:rsidRPr="00CD28B8" w:rsidRDefault="007857D6" w:rsidP="003039E4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St. Mary’s MAT program, elementary education.</w:t>
            </w:r>
          </w:p>
        </w:tc>
      </w:tr>
      <w:tr w:rsidR="00917950" w:rsidTr="007857D6">
        <w:tc>
          <w:tcPr>
            <w:tcW w:w="648" w:type="dxa"/>
          </w:tcPr>
          <w:p w:rsidR="00917950" w:rsidRPr="00CD28B8" w:rsidRDefault="007857D6" w:rsidP="002F13A5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917950" w:rsidRPr="00CD28B8" w:rsidRDefault="002F13A5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Alexander Rhoades</w:t>
            </w:r>
            <w:r w:rsidR="00316AF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 (2017)</w:t>
            </w:r>
          </w:p>
        </w:tc>
        <w:tc>
          <w:tcPr>
            <w:tcW w:w="3942" w:type="dxa"/>
          </w:tcPr>
          <w:p w:rsidR="00917950" w:rsidRPr="00CD28B8" w:rsidRDefault="0042386A" w:rsidP="0042386A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An evaluation of a novel tool for teaching the fundamentals and history of a</w:t>
            </w:r>
            <w:r w:rsidR="00316AF2" w:rsidRPr="00316AF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tomic </w:t>
            </w: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t</w:t>
            </w:r>
            <w:r w:rsidR="00316AF2" w:rsidRPr="00316AF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heory</w:t>
            </w:r>
            <w:r w:rsidR="00316AF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:rsidR="00917950" w:rsidRPr="00CD28B8" w:rsidRDefault="00ED7116" w:rsidP="00ED7116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5/0</w:t>
            </w:r>
            <w:r w:rsidR="002A6865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/SMP</w:t>
            </w:r>
          </w:p>
        </w:tc>
        <w:tc>
          <w:tcPr>
            <w:tcW w:w="1656" w:type="dxa"/>
          </w:tcPr>
          <w:p w:rsidR="00917950" w:rsidRPr="00CD28B8" w:rsidRDefault="00917950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  <w:tr w:rsidR="00917950" w:rsidTr="007857D6">
        <w:tc>
          <w:tcPr>
            <w:tcW w:w="648" w:type="dxa"/>
          </w:tcPr>
          <w:p w:rsidR="00917950" w:rsidRPr="00CD28B8" w:rsidRDefault="007857D6" w:rsidP="002F13A5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992A9E" w:rsidRDefault="002F13A5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Meredith McKissick</w:t>
            </w:r>
            <w:r w:rsidR="00316AF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 </w:t>
            </w:r>
          </w:p>
          <w:p w:rsidR="00917950" w:rsidRPr="00CD28B8" w:rsidRDefault="00316AF2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(2017)</w:t>
            </w:r>
          </w:p>
        </w:tc>
        <w:tc>
          <w:tcPr>
            <w:tcW w:w="3942" w:type="dxa"/>
          </w:tcPr>
          <w:p w:rsidR="00917950" w:rsidRDefault="00BE3216" w:rsidP="0042386A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 w:rsidRPr="00BE3216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The </w:t>
            </w:r>
            <w:r w:rsidR="0042386A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long-t</w:t>
            </w:r>
            <w:r w:rsidRPr="00BE3216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erm </w:t>
            </w:r>
            <w:r w:rsidR="0042386A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e</w:t>
            </w:r>
            <w:r w:rsidRPr="00BE3216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fficacy of </w:t>
            </w:r>
            <w:r w:rsidR="0042386A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p</w:t>
            </w:r>
            <w:r w:rsidRPr="00BE3216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harmacological and </w:t>
            </w:r>
            <w:r w:rsidR="0042386A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non-pharmacological therapies in the t</w:t>
            </w:r>
            <w:r w:rsidRPr="00BE3216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reatment of </w:t>
            </w:r>
            <w:r w:rsidR="0042386A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attention deficit/hyperactivity disorder in c</w:t>
            </w:r>
            <w:r w:rsidRPr="00BE3216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hildren.</w:t>
            </w:r>
            <w:r w:rsidR="0042386A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 xml:space="preserve"> (literature review)</w:t>
            </w:r>
          </w:p>
          <w:p w:rsidR="0065061C" w:rsidRDefault="0065061C" w:rsidP="0042386A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</w:p>
          <w:p w:rsidR="0065061C" w:rsidRPr="00CD28B8" w:rsidRDefault="0065061C" w:rsidP="0042386A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350" w:type="dxa"/>
          </w:tcPr>
          <w:p w:rsidR="00917950" w:rsidRPr="00CD28B8" w:rsidRDefault="00ED7116" w:rsidP="00ED7116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5/0</w:t>
            </w:r>
            <w:r w:rsidR="002A6865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/SMP</w:t>
            </w:r>
          </w:p>
        </w:tc>
        <w:tc>
          <w:tcPr>
            <w:tcW w:w="1656" w:type="dxa"/>
          </w:tcPr>
          <w:p w:rsidR="00917950" w:rsidRPr="00CD28B8" w:rsidRDefault="001D4E43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</w:rPr>
              <w:t>Nursing program (UMD)</w:t>
            </w:r>
          </w:p>
        </w:tc>
      </w:tr>
      <w:tr w:rsidR="00ED7116" w:rsidTr="007857D6">
        <w:tc>
          <w:tcPr>
            <w:tcW w:w="648" w:type="dxa"/>
          </w:tcPr>
          <w:p w:rsidR="00ED7116" w:rsidRDefault="007857D6" w:rsidP="002F13A5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5</w:t>
            </w:r>
          </w:p>
        </w:tc>
        <w:tc>
          <w:tcPr>
            <w:tcW w:w="1980" w:type="dxa"/>
          </w:tcPr>
          <w:p w:rsidR="00992A9E" w:rsidRDefault="00ED7116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 xml:space="preserve">Ashley Ziur </w:t>
            </w:r>
          </w:p>
          <w:p w:rsidR="00ED7116" w:rsidRDefault="00ED7116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(2019</w:t>
            </w:r>
            <w:r w:rsidR="007857D6"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, ant.</w:t>
            </w: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)</w:t>
            </w:r>
          </w:p>
        </w:tc>
        <w:tc>
          <w:tcPr>
            <w:tcW w:w="3942" w:type="dxa"/>
          </w:tcPr>
          <w:p w:rsidR="00ED7116" w:rsidRDefault="00ED7116" w:rsidP="00DD041E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The development of cross-course collaboration based general chemistry laboratories.</w:t>
            </w:r>
          </w:p>
        </w:tc>
        <w:tc>
          <w:tcPr>
            <w:tcW w:w="1350" w:type="dxa"/>
          </w:tcPr>
          <w:p w:rsidR="00ED7116" w:rsidRDefault="00ED7116" w:rsidP="00ED7116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1/1</w:t>
            </w:r>
          </w:p>
        </w:tc>
        <w:tc>
          <w:tcPr>
            <w:tcW w:w="1656" w:type="dxa"/>
          </w:tcPr>
          <w:p w:rsidR="00ED7116" w:rsidRPr="00CD28B8" w:rsidRDefault="00ED7116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</w:p>
        </w:tc>
      </w:tr>
      <w:tr w:rsidR="002F13A5" w:rsidTr="007857D6">
        <w:tc>
          <w:tcPr>
            <w:tcW w:w="648" w:type="dxa"/>
          </w:tcPr>
          <w:p w:rsidR="002F13A5" w:rsidRPr="00CD28B8" w:rsidRDefault="007857D6" w:rsidP="002F13A5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4</w:t>
            </w:r>
          </w:p>
        </w:tc>
        <w:tc>
          <w:tcPr>
            <w:tcW w:w="1980" w:type="dxa"/>
          </w:tcPr>
          <w:p w:rsidR="002F13A5" w:rsidRPr="00CD28B8" w:rsidRDefault="002F13A5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Leslie Malick</w:t>
            </w:r>
            <w:r w:rsidR="00316AF2"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 xml:space="preserve"> (2017)</w:t>
            </w:r>
          </w:p>
        </w:tc>
        <w:tc>
          <w:tcPr>
            <w:tcW w:w="3942" w:type="dxa"/>
          </w:tcPr>
          <w:p w:rsidR="002F13A5" w:rsidRPr="00CD28B8" w:rsidRDefault="0042386A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Student experiences in a novel, student-centered general chemistry laboratory.</w:t>
            </w:r>
          </w:p>
        </w:tc>
        <w:tc>
          <w:tcPr>
            <w:tcW w:w="1350" w:type="dxa"/>
          </w:tcPr>
          <w:p w:rsidR="002F13A5" w:rsidRPr="00CD28B8" w:rsidRDefault="00ED7116" w:rsidP="00ED7116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4/0</w:t>
            </w:r>
          </w:p>
        </w:tc>
        <w:tc>
          <w:tcPr>
            <w:tcW w:w="1656" w:type="dxa"/>
          </w:tcPr>
          <w:p w:rsidR="002F13A5" w:rsidRPr="00CD28B8" w:rsidRDefault="002F13A5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</w:p>
        </w:tc>
      </w:tr>
      <w:tr w:rsidR="002F13A5" w:rsidTr="001D4E43">
        <w:tc>
          <w:tcPr>
            <w:tcW w:w="648" w:type="dxa"/>
            <w:tcBorders>
              <w:bottom w:val="single" w:sz="4" w:space="0" w:color="auto"/>
            </w:tcBorders>
          </w:tcPr>
          <w:p w:rsidR="002F13A5" w:rsidRPr="00CD28B8" w:rsidRDefault="007857D6" w:rsidP="002F13A5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13A5" w:rsidRPr="00CD28B8" w:rsidRDefault="002F13A5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Emma Skekel</w:t>
            </w:r>
            <w:r w:rsidR="00316AF2"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 xml:space="preserve"> (2017)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2F13A5" w:rsidRPr="00CD28B8" w:rsidRDefault="0042386A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Students’ use of general chemistry texts.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F13A5" w:rsidRPr="00CD28B8" w:rsidRDefault="00ED7116" w:rsidP="00ED7116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3/0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2F13A5" w:rsidRPr="00CD28B8" w:rsidRDefault="007857D6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Masters, Chemistry, Cornell University (2018)</w:t>
            </w:r>
          </w:p>
        </w:tc>
      </w:tr>
      <w:tr w:rsidR="007857D6" w:rsidTr="001D4E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D6" w:rsidRDefault="007857D6" w:rsidP="002F13A5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D6" w:rsidRDefault="007857D6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Leah Dignan</w:t>
            </w:r>
          </w:p>
          <w:p w:rsidR="00992A9E" w:rsidRDefault="00992A9E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(Fall 2016)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D6" w:rsidRDefault="007857D6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Mass Spectroscopy as a tool in forensic science.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D6" w:rsidRDefault="007857D6" w:rsidP="00ED7116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1/0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D6" w:rsidRPr="00CD28B8" w:rsidRDefault="007857D6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Ph.D., University of Maryland (start 2018)</w:t>
            </w:r>
          </w:p>
        </w:tc>
      </w:tr>
      <w:tr w:rsidR="002F13A5" w:rsidTr="001D4E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5" w:rsidRPr="00CD28B8" w:rsidRDefault="002F13A5" w:rsidP="002F13A5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E" w:rsidRDefault="002F13A5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Ivy Todd</w:t>
            </w:r>
            <w:r w:rsidR="00316AF2"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 xml:space="preserve"> </w:t>
            </w:r>
          </w:p>
          <w:p w:rsidR="002F13A5" w:rsidRPr="00CD28B8" w:rsidRDefault="00316AF2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(Fall 2016)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5" w:rsidRPr="00CD28B8" w:rsidRDefault="0042386A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An investigation of St. Mary’s chemistry students perceptions of Hydrogen bonds.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5" w:rsidRPr="00CD28B8" w:rsidRDefault="00ED7116" w:rsidP="00ED7116">
            <w:pPr>
              <w:pStyle w:val="SectionHeading"/>
              <w:spacing w:before="0" w:after="0"/>
              <w:jc w:val="center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7/1</w:t>
            </w:r>
            <w:r w:rsidR="002A6865"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  <w:t>/SMP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5" w:rsidRPr="00CD28B8" w:rsidRDefault="002F13A5" w:rsidP="00CD28B8">
            <w:pPr>
              <w:pStyle w:val="SectionHeading"/>
              <w:spacing w:before="0" w:after="0"/>
              <w:rPr>
                <w:rFonts w:ascii="Times New Roman" w:hAnsi="Times New Roman"/>
                <w:caps w:val="0"/>
                <w:color w:val="auto"/>
                <w:spacing w:val="0"/>
                <w:sz w:val="22"/>
              </w:rPr>
            </w:pPr>
          </w:p>
        </w:tc>
      </w:tr>
    </w:tbl>
    <w:p w:rsidR="00917950" w:rsidRDefault="00917950" w:rsidP="00CD28B8">
      <w:pPr>
        <w:pStyle w:val="SectionHeading"/>
        <w:spacing w:before="0"/>
        <w:rPr>
          <w:rFonts w:ascii="Times New Roman" w:hAnsi="Times New Roman"/>
          <w:sz w:val="22"/>
        </w:rPr>
      </w:pPr>
    </w:p>
    <w:p w:rsidR="00CD28B8" w:rsidRDefault="00CD28B8" w:rsidP="00CD28B8">
      <w:pPr>
        <w:pStyle w:val="SectionHeading"/>
        <w:spacing w:before="0"/>
        <w:rPr>
          <w:rFonts w:ascii="Times New Roman" w:hAnsi="Times New Roman"/>
          <w:i/>
          <w:caps w:val="0"/>
          <w:color w:val="auto"/>
          <w:spacing w:val="0"/>
          <w:sz w:val="22"/>
        </w:rPr>
      </w:pPr>
      <w:r w:rsidRPr="00CD28B8">
        <w:rPr>
          <w:rFonts w:ascii="Times New Roman" w:hAnsi="Times New Roman"/>
          <w:i/>
          <w:caps w:val="0"/>
          <w:color w:val="auto"/>
          <w:spacing w:val="0"/>
          <w:sz w:val="22"/>
        </w:rPr>
        <w:t>Un</w:t>
      </w:r>
      <w:r>
        <w:rPr>
          <w:rFonts w:ascii="Times New Roman" w:hAnsi="Times New Roman"/>
          <w:i/>
          <w:caps w:val="0"/>
          <w:color w:val="auto"/>
          <w:spacing w:val="0"/>
          <w:sz w:val="22"/>
        </w:rPr>
        <w:t xml:space="preserve">dergraduate Student Research Presentations at National Meetings </w:t>
      </w:r>
    </w:p>
    <w:p w:rsidR="00022DC6" w:rsidRPr="005607B9" w:rsidRDefault="00022DC6" w:rsidP="00CD28B8">
      <w:pPr>
        <w:pStyle w:val="NormalBodyTex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</w:rPr>
        <w:t>Connell</w:t>
      </w:r>
      <w:r w:rsidR="002B115E">
        <w:rPr>
          <w:rFonts w:ascii="Times New Roman" w:hAnsi="Times New Roman"/>
          <w:sz w:val="22"/>
        </w:rPr>
        <w:t>,S., Neiles, K. Y. (2019, March</w:t>
      </w:r>
      <w:r w:rsidR="00136689">
        <w:rPr>
          <w:rFonts w:ascii="Times New Roman" w:hAnsi="Times New Roman"/>
          <w:sz w:val="22"/>
        </w:rPr>
        <w:t xml:space="preserve"> (accepted)</w:t>
      </w:r>
      <w:r w:rsidR="002B115E">
        <w:rPr>
          <w:rFonts w:ascii="Times New Roman" w:hAnsi="Times New Roman"/>
          <w:sz w:val="22"/>
        </w:rPr>
        <w:t xml:space="preserve">). </w:t>
      </w:r>
      <w:r w:rsidR="002B115E" w:rsidRPr="002B115E">
        <w:rPr>
          <w:rFonts w:ascii="Times New Roman" w:hAnsi="Times New Roman"/>
          <w:sz w:val="22"/>
        </w:rPr>
        <w:t>Does a targeted intervention utilizing physical manipulatives help students better answer quiz and exam questions on often difficult organic chemistry concepts?</w:t>
      </w:r>
      <w:r w:rsidR="005607B9">
        <w:rPr>
          <w:rFonts w:ascii="Times New Roman" w:hAnsi="Times New Roman"/>
          <w:sz w:val="22"/>
        </w:rPr>
        <w:t xml:space="preserve"> Poster will be presented at</w:t>
      </w:r>
      <w:r w:rsidR="005607B9">
        <w:rPr>
          <w:rFonts w:ascii="Times New Roman" w:hAnsi="Times New Roman"/>
          <w:bCs/>
          <w:sz w:val="22"/>
        </w:rPr>
        <w:t xml:space="preserve"> the 257</w:t>
      </w:r>
      <w:r w:rsidR="005607B9" w:rsidRPr="008A0BBF">
        <w:rPr>
          <w:rFonts w:ascii="Times New Roman" w:hAnsi="Times New Roman"/>
          <w:bCs/>
          <w:sz w:val="22"/>
          <w:vertAlign w:val="superscript"/>
        </w:rPr>
        <w:t>th</w:t>
      </w:r>
      <w:r w:rsidR="005607B9">
        <w:rPr>
          <w:rFonts w:ascii="Times New Roman" w:hAnsi="Times New Roman"/>
          <w:bCs/>
          <w:sz w:val="22"/>
        </w:rPr>
        <w:t xml:space="preserve"> American Chemistry Society, National Meeting, Orlando, FL.</w:t>
      </w:r>
    </w:p>
    <w:p w:rsidR="00022DC6" w:rsidRDefault="00022DC6" w:rsidP="00CD28B8">
      <w:pPr>
        <w:pStyle w:val="NormalBodyText"/>
        <w:rPr>
          <w:rFonts w:ascii="Times New Roman" w:hAnsi="Times New Roman"/>
          <w:sz w:val="22"/>
        </w:rPr>
      </w:pPr>
    </w:p>
    <w:p w:rsidR="00022DC6" w:rsidRDefault="00022DC6" w:rsidP="00CD28B8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Shannon, C.</w:t>
      </w:r>
      <w:r w:rsidR="002B115E">
        <w:rPr>
          <w:rFonts w:ascii="Times New Roman" w:hAnsi="Times New Roman"/>
          <w:sz w:val="22"/>
        </w:rPr>
        <w:t>, Neiles K.Y.</w:t>
      </w:r>
      <w:r w:rsidR="005607B9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(</w:t>
      </w:r>
      <w:r w:rsidR="002B115E">
        <w:rPr>
          <w:rFonts w:ascii="Times New Roman" w:hAnsi="Times New Roman"/>
          <w:sz w:val="22"/>
        </w:rPr>
        <w:t>2018, December)</w:t>
      </w:r>
      <w:r w:rsidR="005607B9">
        <w:rPr>
          <w:rFonts w:ascii="Times New Roman" w:hAnsi="Times New Roman"/>
          <w:sz w:val="22"/>
        </w:rPr>
        <w:t>.</w:t>
      </w:r>
      <w:r w:rsidR="002B115E">
        <w:rPr>
          <w:rFonts w:ascii="Times New Roman" w:hAnsi="Times New Roman"/>
          <w:sz w:val="22"/>
        </w:rPr>
        <w:t xml:space="preserve"> Building a better bridge: Treatment continuity for PLWHA transitioning out of incarceration. Poster presented at National Ryan White Conference, Washington, D.C.</w:t>
      </w:r>
    </w:p>
    <w:p w:rsidR="00022DC6" w:rsidRDefault="00022DC6" w:rsidP="00CD28B8">
      <w:pPr>
        <w:pStyle w:val="NormalBodyText"/>
        <w:rPr>
          <w:rFonts w:ascii="Times New Roman" w:hAnsi="Times New Roman"/>
          <w:sz w:val="22"/>
        </w:rPr>
      </w:pPr>
    </w:p>
    <w:p w:rsidR="00CD28B8" w:rsidRDefault="00CD28B8" w:rsidP="00CD28B8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Judd, K.</w:t>
      </w:r>
      <w:r w:rsidR="008C4FB3">
        <w:rPr>
          <w:rFonts w:ascii="Times New Roman" w:hAnsi="Times New Roman"/>
          <w:sz w:val="22"/>
        </w:rPr>
        <w:t>, Neiles, K.Y.</w:t>
      </w:r>
      <w:r>
        <w:rPr>
          <w:rFonts w:ascii="Times New Roman" w:hAnsi="Times New Roman"/>
          <w:sz w:val="22"/>
        </w:rPr>
        <w:t xml:space="preserve"> (2018, August). </w:t>
      </w:r>
      <w:r w:rsidRPr="00CD28B8">
        <w:rPr>
          <w:rFonts w:ascii="Times New Roman" w:hAnsi="Times New Roman"/>
          <w:sz w:val="22"/>
        </w:rPr>
        <w:t>Investigating student utilization of textbook elements in reaction mechanisms through eye tracking technology</w:t>
      </w:r>
      <w:r>
        <w:rPr>
          <w:rFonts w:ascii="Times New Roman" w:hAnsi="Times New Roman"/>
          <w:sz w:val="22"/>
        </w:rPr>
        <w:t>. Talk presented at Biennial Conference on Chemical Education, Notre Dame, IN.</w:t>
      </w:r>
    </w:p>
    <w:p w:rsidR="00CD28B8" w:rsidRDefault="00CD28B8" w:rsidP="00CD28B8">
      <w:pPr>
        <w:pStyle w:val="NormalBodyText"/>
        <w:rPr>
          <w:rFonts w:ascii="Times New Roman" w:hAnsi="Times New Roman"/>
          <w:sz w:val="22"/>
        </w:rPr>
      </w:pPr>
    </w:p>
    <w:p w:rsidR="00CD28B8" w:rsidRDefault="00CD28B8" w:rsidP="00CD28B8">
      <w:pPr>
        <w:pStyle w:val="NormalBodyText"/>
        <w:rPr>
          <w:rFonts w:ascii="Times New Roman" w:hAnsi="Times New Roman"/>
          <w:sz w:val="22"/>
        </w:rPr>
      </w:pPr>
      <w:r w:rsidRPr="00B45B57">
        <w:rPr>
          <w:rFonts w:ascii="Times New Roman" w:hAnsi="Times New Roman"/>
          <w:sz w:val="22"/>
        </w:rPr>
        <w:t>Todd, I., Neiles, K.Y. (2016, August). An investigation of chemistry students’ interpretation of instructional materials pertaining to intermolecular forces. Poster presented at Biennial Conference on Chemical Education, Greeley, CO.</w:t>
      </w:r>
    </w:p>
    <w:p w:rsidR="00CD28B8" w:rsidRPr="00B45B57" w:rsidRDefault="00CD28B8" w:rsidP="00CD28B8">
      <w:pPr>
        <w:pStyle w:val="NormalBodyText"/>
        <w:rPr>
          <w:rFonts w:ascii="Times New Roman" w:hAnsi="Times New Roman"/>
          <w:sz w:val="22"/>
        </w:rPr>
      </w:pPr>
    </w:p>
    <w:p w:rsidR="00CD28B8" w:rsidRDefault="00CD28B8" w:rsidP="00CD28B8">
      <w:pPr>
        <w:pStyle w:val="NormalBodyText"/>
        <w:rPr>
          <w:rFonts w:ascii="Times New Roman" w:hAnsi="Times New Roman"/>
          <w:sz w:val="22"/>
        </w:rPr>
      </w:pPr>
      <w:r w:rsidRPr="00B45B57">
        <w:rPr>
          <w:rFonts w:ascii="Times New Roman" w:hAnsi="Times New Roman"/>
          <w:sz w:val="22"/>
        </w:rPr>
        <w:t>Rhoades, A., Neiles, K.Y. (2016, August). Utilizing eye tracking technology to investigate student interactions with general chemistry texts. Poster presented at Biennial Conference on Chemical Education, Greeley, CO.</w:t>
      </w:r>
    </w:p>
    <w:p w:rsidR="00CD28B8" w:rsidRDefault="00CD28B8" w:rsidP="00CD28B8">
      <w:pPr>
        <w:pStyle w:val="NormalBodyText"/>
        <w:rPr>
          <w:rFonts w:ascii="Times New Roman" w:hAnsi="Times New Roman"/>
          <w:sz w:val="22"/>
        </w:rPr>
      </w:pPr>
    </w:p>
    <w:p w:rsidR="00CD28B8" w:rsidRPr="00760B00" w:rsidRDefault="00CD28B8" w:rsidP="00CD28B8">
      <w:pPr>
        <w:pStyle w:val="Normal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Todd, I., Neiles, K.Y. (2014, August).</w:t>
      </w:r>
      <w:r w:rsidRPr="00761DB8">
        <w:rPr>
          <w:rFonts w:ascii="Times New Roman" w:hAnsi="Times New Roman"/>
          <w:sz w:val="22"/>
        </w:rPr>
        <w:t xml:space="preserve"> A novel approach to measuring students’ mental storage of chemistry information. </w:t>
      </w:r>
      <w:r w:rsidRPr="00760B00">
        <w:rPr>
          <w:rFonts w:ascii="Times New Roman" w:hAnsi="Times New Roman"/>
          <w:sz w:val="22"/>
        </w:rPr>
        <w:t>Biennial Conference on Chemical  Education, Allendale, MI.</w:t>
      </w:r>
    </w:p>
    <w:p w:rsidR="00CD28B8" w:rsidRPr="00CD28B8" w:rsidRDefault="00CD28B8" w:rsidP="00CD28B8">
      <w:pPr>
        <w:pStyle w:val="SectionHeading"/>
        <w:spacing w:before="0"/>
        <w:rPr>
          <w:rFonts w:ascii="Times New Roman" w:hAnsi="Times New Roman"/>
          <w:caps w:val="0"/>
          <w:color w:val="auto"/>
          <w:spacing w:val="0"/>
          <w:sz w:val="22"/>
        </w:rPr>
      </w:pPr>
    </w:p>
    <w:p w:rsidR="00CD28B8" w:rsidRDefault="00CD28B8" w:rsidP="00CD28B8">
      <w:pPr>
        <w:pStyle w:val="SectionHeading"/>
        <w:spacing w:before="0" w:after="0"/>
        <w:rPr>
          <w:rFonts w:ascii="Times New Roman" w:hAnsi="Times New Roman"/>
          <w:sz w:val="22"/>
          <w:u w:val="single"/>
        </w:rPr>
      </w:pPr>
      <w:r w:rsidRPr="00CD28B8">
        <w:rPr>
          <w:rFonts w:ascii="Times New Roman" w:hAnsi="Times New Roman"/>
          <w:sz w:val="22"/>
          <w:u w:val="single"/>
        </w:rPr>
        <w:t>Grant award</w:t>
      </w:r>
      <w:r w:rsidR="00CE5FEB">
        <w:rPr>
          <w:rFonts w:ascii="Times New Roman" w:hAnsi="Times New Roman"/>
          <w:sz w:val="22"/>
          <w:u w:val="single"/>
        </w:rPr>
        <w:t>s</w:t>
      </w:r>
    </w:p>
    <w:p w:rsidR="0096654D" w:rsidRDefault="0096654D" w:rsidP="0096654D">
      <w:pPr>
        <w:pStyle w:val="SectionHeading"/>
        <w:spacing w:before="0" w:after="0"/>
        <w:rPr>
          <w:rFonts w:ascii="Times New Roman" w:hAnsi="Times New Roman"/>
          <w:caps w:val="0"/>
          <w:color w:val="auto"/>
          <w:spacing w:val="0"/>
          <w:sz w:val="22"/>
        </w:rPr>
      </w:pPr>
      <w:r w:rsidRPr="0096654D">
        <w:rPr>
          <w:rFonts w:ascii="Times New Roman" w:hAnsi="Times New Roman"/>
          <w:i/>
          <w:caps w:val="0"/>
          <w:color w:val="auto"/>
          <w:spacing w:val="0"/>
          <w:sz w:val="22"/>
        </w:rPr>
        <w:t>Ac</w:t>
      </w:r>
      <w:r>
        <w:rPr>
          <w:rFonts w:ascii="Times New Roman" w:hAnsi="Times New Roman"/>
          <w:i/>
          <w:caps w:val="0"/>
          <w:color w:val="auto"/>
          <w:spacing w:val="0"/>
          <w:sz w:val="22"/>
        </w:rPr>
        <w:t>tive Grants</w:t>
      </w:r>
    </w:p>
    <w:p w:rsidR="0096654D" w:rsidRDefault="0096654D" w:rsidP="0096654D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Dillingham, S.L., Wooley, C.A., Mertz, P.S., Neiles, K.Y., Bailey, A.M., Chase, D.T., Koch, A.S., Larsen, R.K., Bowers, G.M., Foster, N.L., Koenig, C.S., Mantell, J.T., Tickle, J.J., Elizabeth, N.W., Brady, A.M., Wick, M.R. Integrating and Scaffolding Research into Undergraduate STEM Curricula: Probing Faculty, Student, Disciplinary, and Institutional Pathways to Transformational Change, NSF </w:t>
      </w:r>
      <w:r>
        <w:rPr>
          <w:rFonts w:ascii="Times New Roman" w:hAnsi="Times New Roman"/>
          <w:i/>
          <w:caps w:val="0"/>
          <w:color w:val="auto"/>
          <w:spacing w:val="0"/>
          <w:sz w:val="22"/>
        </w:rPr>
        <w:t>Council on Undergraduate Research Transformation Project</w:t>
      </w:r>
      <w:r>
        <w:rPr>
          <w:rFonts w:ascii="Times New Roman" w:hAnsi="Times New Roman"/>
          <w:caps w:val="0"/>
          <w:color w:val="auto"/>
          <w:spacing w:val="0"/>
          <w:sz w:val="22"/>
        </w:rPr>
        <w:t>, NSF-DUE Award #1625354, 08/2017-06/2022, ~$8,000.</w:t>
      </w:r>
    </w:p>
    <w:p w:rsidR="00D15C33" w:rsidRDefault="00D15C33" w:rsidP="0096654D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</w:p>
    <w:p w:rsidR="0096654D" w:rsidRDefault="0096654D" w:rsidP="0096654D">
      <w:pPr>
        <w:pStyle w:val="SectionHeading"/>
        <w:spacing w:before="0" w:after="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i/>
          <w:caps w:val="0"/>
          <w:color w:val="auto"/>
          <w:spacing w:val="0"/>
          <w:sz w:val="22"/>
        </w:rPr>
        <w:t>Previously Funded Grants</w:t>
      </w:r>
    </w:p>
    <w:p w:rsidR="007C1B3C" w:rsidRPr="005C35F6" w:rsidRDefault="007C1B3C" w:rsidP="007C1B3C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Neiles, K.Y. Maryland Open Source Textbook initiative. </w:t>
      </w:r>
      <w:r>
        <w:rPr>
          <w:rFonts w:ascii="Times New Roman" w:hAnsi="Times New Roman"/>
          <w:i/>
          <w:caps w:val="0"/>
          <w:color w:val="auto"/>
          <w:spacing w:val="0"/>
          <w:sz w:val="22"/>
        </w:rPr>
        <w:t xml:space="preserve">University </w:t>
      </w:r>
      <w:r w:rsidRPr="005C35F6">
        <w:rPr>
          <w:rFonts w:ascii="Times New Roman" w:hAnsi="Times New Roman"/>
          <w:i/>
          <w:caps w:val="0"/>
          <w:color w:val="auto"/>
          <w:spacing w:val="0"/>
          <w:sz w:val="22"/>
        </w:rPr>
        <w:t>of Maryland</w:t>
      </w:r>
      <w:r>
        <w:rPr>
          <w:rFonts w:ascii="Times New Roman" w:hAnsi="Times New Roman"/>
          <w:i/>
          <w:caps w:val="0"/>
          <w:color w:val="auto"/>
          <w:spacing w:val="0"/>
          <w:sz w:val="22"/>
        </w:rPr>
        <w:t xml:space="preserve"> System</w:t>
      </w:r>
      <w:r w:rsidRPr="005C35F6">
        <w:rPr>
          <w:rFonts w:ascii="Times New Roman" w:hAnsi="Times New Roman"/>
          <w:i/>
          <w:caps w:val="0"/>
          <w:color w:val="auto"/>
          <w:spacing w:val="0"/>
          <w:sz w:val="22"/>
        </w:rPr>
        <w:t>, Center for Academic Innovation.</w:t>
      </w: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 Participated Spring 2014-2016, $1,000.</w:t>
      </w:r>
    </w:p>
    <w:p w:rsidR="00022DC6" w:rsidRDefault="00022DC6" w:rsidP="0096654D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</w:p>
    <w:p w:rsidR="0096654D" w:rsidRDefault="0096654D" w:rsidP="0096654D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Neiles, K.Y. John Bohannon Dance Workshop: Communicating Scientific Information Through Dance. </w:t>
      </w:r>
      <w:r>
        <w:rPr>
          <w:rFonts w:ascii="Times New Roman" w:hAnsi="Times New Roman"/>
          <w:i/>
          <w:caps w:val="0"/>
          <w:color w:val="auto"/>
          <w:spacing w:val="0"/>
          <w:sz w:val="22"/>
        </w:rPr>
        <w:t>Arts Alliance of St. Mary’s College of Maryland</w:t>
      </w:r>
      <w:r w:rsidR="00D15C33">
        <w:rPr>
          <w:rFonts w:ascii="Times New Roman" w:hAnsi="Times New Roman"/>
          <w:caps w:val="0"/>
          <w:color w:val="auto"/>
          <w:spacing w:val="0"/>
          <w:sz w:val="22"/>
        </w:rPr>
        <w:t>. Awarded</w:t>
      </w: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 9/11/15, $250.</w:t>
      </w:r>
    </w:p>
    <w:p w:rsidR="00026ECB" w:rsidRDefault="00026ECB" w:rsidP="0096654D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</w:p>
    <w:p w:rsidR="0096654D" w:rsidRDefault="0096654D" w:rsidP="0096654D">
      <w:pPr>
        <w:pStyle w:val="SectionHeading"/>
        <w:spacing w:before="0" w:after="0"/>
        <w:rPr>
          <w:rFonts w:ascii="Times New Roman" w:hAnsi="Times New Roman"/>
          <w:i/>
          <w:caps w:val="0"/>
          <w:color w:val="auto"/>
          <w:spacing w:val="0"/>
          <w:sz w:val="22"/>
        </w:rPr>
      </w:pPr>
      <w:r>
        <w:rPr>
          <w:rFonts w:ascii="Times New Roman" w:hAnsi="Times New Roman"/>
          <w:i/>
          <w:caps w:val="0"/>
          <w:color w:val="auto"/>
          <w:spacing w:val="0"/>
          <w:sz w:val="22"/>
        </w:rPr>
        <w:t>Unfunded Grants</w:t>
      </w:r>
    </w:p>
    <w:p w:rsidR="001D4E43" w:rsidRDefault="001D4E43" w:rsidP="001D4E43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Neiles, K.Y. (PI for SMCM sub-award). </w:t>
      </w:r>
      <w:r w:rsidRPr="00CE5FEB">
        <w:rPr>
          <w:rFonts w:ascii="Times New Roman" w:hAnsi="Times New Roman"/>
          <w:caps w:val="0"/>
          <w:color w:val="auto"/>
          <w:spacing w:val="0"/>
          <w:sz w:val="22"/>
        </w:rPr>
        <w:t>Collaborative Research: Expanding the LibreTexts Libraries into the Next Generation Platform for Active Learning in STEM Education</w:t>
      </w:r>
      <w:r>
        <w:rPr>
          <w:rFonts w:ascii="Times New Roman" w:hAnsi="Times New Roman"/>
          <w:caps w:val="0"/>
          <w:color w:val="auto"/>
          <w:spacing w:val="0"/>
          <w:sz w:val="22"/>
        </w:rPr>
        <w:t>, NSF-TUES award. Submitted 12/10/18. Funds requested for SMCM sub-award: $74,438.</w:t>
      </w:r>
    </w:p>
    <w:p w:rsidR="001D4E43" w:rsidRDefault="001D4E43" w:rsidP="0096654D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</w:p>
    <w:p w:rsidR="0087456E" w:rsidRDefault="00675C73" w:rsidP="0096654D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Neiles, K.Y., Dillingham, S.L., </w:t>
      </w:r>
      <w:r w:rsidR="0087456E">
        <w:rPr>
          <w:rFonts w:ascii="Times New Roman" w:hAnsi="Times New Roman"/>
          <w:caps w:val="0"/>
          <w:color w:val="auto"/>
          <w:spacing w:val="0"/>
          <w:sz w:val="22"/>
        </w:rPr>
        <w:t xml:space="preserve">Wynn, A.N., Stuller, T., Anna, L.J. Educational Success Through Strong Partnerships: A Maryland Bridges Program in Biomedical and Behavioral Sciences. </w:t>
      </w:r>
      <w:r w:rsidR="0087456E">
        <w:rPr>
          <w:rFonts w:ascii="Times New Roman" w:hAnsi="Times New Roman"/>
          <w:i/>
          <w:caps w:val="0"/>
          <w:color w:val="auto"/>
          <w:spacing w:val="0"/>
          <w:sz w:val="22"/>
        </w:rPr>
        <w:t>NIH Bridges to Baccalaureate Program</w:t>
      </w:r>
      <w:r w:rsidR="0087456E">
        <w:rPr>
          <w:rFonts w:ascii="Times New Roman" w:hAnsi="Times New Roman"/>
          <w:caps w:val="0"/>
          <w:color w:val="auto"/>
          <w:spacing w:val="0"/>
          <w:sz w:val="22"/>
        </w:rPr>
        <w:t xml:space="preserve">, </w:t>
      </w:r>
      <w:r w:rsidR="0078274F">
        <w:rPr>
          <w:rFonts w:ascii="Times New Roman" w:hAnsi="Times New Roman"/>
          <w:caps w:val="0"/>
          <w:color w:val="auto"/>
          <w:spacing w:val="0"/>
          <w:sz w:val="22"/>
        </w:rPr>
        <w:t>Submitted: 11/2015</w:t>
      </w:r>
      <w:r w:rsidR="0087456E">
        <w:rPr>
          <w:rFonts w:ascii="Times New Roman" w:hAnsi="Times New Roman"/>
          <w:caps w:val="0"/>
          <w:color w:val="auto"/>
          <w:spacing w:val="0"/>
          <w:sz w:val="22"/>
        </w:rPr>
        <w:t>, Funds Requested: $1,386,069.</w:t>
      </w:r>
    </w:p>
    <w:p w:rsidR="0087456E" w:rsidRDefault="0087456E" w:rsidP="0096654D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</w:p>
    <w:p w:rsidR="00B24DA2" w:rsidRDefault="00B24DA2" w:rsidP="00B24DA2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>Brady, A.M., Byrd, J., Abel, E., Barber, J., Neiles, K.Y. St. Mary</w:t>
      </w:r>
      <w:r w:rsidR="002A6865">
        <w:rPr>
          <w:rFonts w:ascii="Times New Roman" w:hAnsi="Times New Roman"/>
          <w:caps w:val="0"/>
          <w:color w:val="auto"/>
          <w:spacing w:val="0"/>
          <w:sz w:val="22"/>
        </w:rPr>
        <w:t>’s College of Maryland Pre-Prop</w:t>
      </w: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osal for the Howard Hughes Medical Institute </w:t>
      </w:r>
      <w:r>
        <w:rPr>
          <w:rFonts w:ascii="Times New Roman" w:hAnsi="Times New Roman"/>
          <w:i/>
          <w:caps w:val="0"/>
          <w:color w:val="auto"/>
          <w:spacing w:val="0"/>
          <w:sz w:val="22"/>
        </w:rPr>
        <w:t>Inclusive Excellence Grants</w:t>
      </w:r>
      <w:r>
        <w:rPr>
          <w:rFonts w:ascii="Times New Roman" w:hAnsi="Times New Roman"/>
          <w:caps w:val="0"/>
          <w:color w:val="auto"/>
          <w:spacing w:val="0"/>
          <w:sz w:val="22"/>
        </w:rPr>
        <w:t>. Submitted: 11/30/2015.</w:t>
      </w:r>
    </w:p>
    <w:p w:rsidR="00B24DA2" w:rsidRDefault="00B24DA2" w:rsidP="00B24DA2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</w:p>
    <w:p w:rsidR="00B24DA2" w:rsidRDefault="00B24DA2" w:rsidP="00B24DA2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lastRenderedPageBreak/>
        <w:t>Larsen, R.K., Neiles, K.Y. An Educational Research sub-award of vCalc and STEM Ed. Maryland Industrial Partnerships. Submitted: 10/13/2015. Funds Requested: $46,675.</w:t>
      </w:r>
    </w:p>
    <w:p w:rsidR="00B24DA2" w:rsidRDefault="00B24DA2" w:rsidP="00B24DA2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</w:p>
    <w:p w:rsidR="0078274F" w:rsidRDefault="0087456E" w:rsidP="0096654D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Neiles, K.Y. Enhancing Student Learning of Chemistry Concepts Through Instruction in Science Reading Comprehension and Representational Competency. </w:t>
      </w:r>
      <w:r>
        <w:rPr>
          <w:rFonts w:ascii="Times New Roman" w:hAnsi="Times New Roman"/>
          <w:i/>
          <w:caps w:val="0"/>
          <w:color w:val="auto"/>
          <w:spacing w:val="0"/>
          <w:sz w:val="22"/>
        </w:rPr>
        <w:t xml:space="preserve">NSF CAREER Program, </w:t>
      </w:r>
      <w:r w:rsidR="0078274F">
        <w:rPr>
          <w:rFonts w:ascii="Times New Roman" w:hAnsi="Times New Roman"/>
          <w:caps w:val="0"/>
          <w:color w:val="auto"/>
          <w:spacing w:val="0"/>
          <w:sz w:val="22"/>
        </w:rPr>
        <w:t>Submitted: 7/2013, Funds Requested: $420,030.</w:t>
      </w:r>
    </w:p>
    <w:p w:rsidR="0096654D" w:rsidRPr="0087456E" w:rsidRDefault="0096654D" w:rsidP="0096654D">
      <w:pPr>
        <w:pStyle w:val="SectionHeading"/>
        <w:spacing w:before="0" w:after="0"/>
        <w:ind w:left="270"/>
        <w:rPr>
          <w:rFonts w:ascii="Times New Roman" w:hAnsi="Times New Roman"/>
          <w:i/>
          <w:caps w:val="0"/>
          <w:color w:val="auto"/>
          <w:spacing w:val="0"/>
          <w:sz w:val="22"/>
        </w:rPr>
      </w:pPr>
    </w:p>
    <w:p w:rsidR="0096654D" w:rsidRDefault="0096654D" w:rsidP="0096654D">
      <w:pPr>
        <w:pStyle w:val="SectionHeading"/>
        <w:spacing w:before="0" w:after="0"/>
        <w:rPr>
          <w:rFonts w:ascii="Times New Roman" w:hAnsi="Times New Roman"/>
          <w:i/>
          <w:caps w:val="0"/>
          <w:color w:val="auto"/>
          <w:spacing w:val="0"/>
          <w:sz w:val="22"/>
        </w:rPr>
      </w:pPr>
      <w:r>
        <w:rPr>
          <w:rFonts w:ascii="Times New Roman" w:hAnsi="Times New Roman"/>
          <w:i/>
          <w:caps w:val="0"/>
          <w:color w:val="auto"/>
          <w:spacing w:val="0"/>
          <w:sz w:val="22"/>
        </w:rPr>
        <w:t>Internal Support</w:t>
      </w:r>
    </w:p>
    <w:p w:rsidR="00B24DA2" w:rsidRDefault="00B24DA2" w:rsidP="00B24DA2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>Neiles, K.Y. Faculty Development Grant Proposal 1</w:t>
      </w:r>
      <w:r w:rsidRPr="00D15C33">
        <w:rPr>
          <w:rFonts w:ascii="Times New Roman" w:hAnsi="Times New Roman"/>
          <w:caps w:val="0"/>
          <w:color w:val="auto"/>
          <w:spacing w:val="0"/>
          <w:sz w:val="22"/>
          <w:vertAlign w:val="superscript"/>
        </w:rPr>
        <w:t>st</w:t>
      </w: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 Round FY 2017. Travel to the Biennial Conference on Chemical Education. Awarded </w:t>
      </w:r>
      <w:r w:rsidR="0065061C">
        <w:rPr>
          <w:rFonts w:ascii="Times New Roman" w:hAnsi="Times New Roman"/>
          <w:caps w:val="0"/>
          <w:color w:val="auto"/>
          <w:spacing w:val="0"/>
          <w:sz w:val="22"/>
        </w:rPr>
        <w:t xml:space="preserve">Spring, 2017. </w:t>
      </w:r>
      <w:r>
        <w:rPr>
          <w:rFonts w:ascii="Times New Roman" w:hAnsi="Times New Roman"/>
          <w:caps w:val="0"/>
          <w:color w:val="auto"/>
          <w:spacing w:val="0"/>
          <w:sz w:val="22"/>
        </w:rPr>
        <w:t>$1,450.</w:t>
      </w:r>
    </w:p>
    <w:p w:rsidR="00B24DA2" w:rsidRPr="00D15C33" w:rsidRDefault="00B24DA2" w:rsidP="00B24DA2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</w:p>
    <w:p w:rsidR="00D15C33" w:rsidRDefault="00D15C33" w:rsidP="00D15C33">
      <w:pPr>
        <w:pStyle w:val="SectionHeading"/>
        <w:spacing w:before="0" w:after="0"/>
        <w:ind w:left="27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>Neiles, K.Y. Transforming the General Chemistry Lab Curriculum to Promote Students’ Acquisition of Process Skills and Vertical Departmental Collaborations. Awarded 11/17/2015. $4,200.</w:t>
      </w:r>
    </w:p>
    <w:p w:rsidR="001849B2" w:rsidRDefault="001849B2" w:rsidP="001849B2">
      <w:pPr>
        <w:pStyle w:val="SectionHeading"/>
        <w:spacing w:after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Consulting work</w:t>
      </w:r>
    </w:p>
    <w:p w:rsidR="001849B2" w:rsidRPr="0065061C" w:rsidRDefault="001849B2" w:rsidP="0065061C">
      <w:pPr>
        <w:pStyle w:val="Location"/>
        <w:numPr>
          <w:ilvl w:val="0"/>
          <w:numId w:val="16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Reviewer of elementary/middle school </w:t>
      </w:r>
      <w:r w:rsidR="007C1B3C">
        <w:rPr>
          <w:rFonts w:ascii="Times New Roman" w:hAnsi="Times New Roman"/>
          <w:sz w:val="22"/>
        </w:rPr>
        <w:t xml:space="preserve">textbook </w:t>
      </w:r>
      <w:r>
        <w:rPr>
          <w:rFonts w:ascii="Times New Roman" w:hAnsi="Times New Roman"/>
          <w:sz w:val="22"/>
        </w:rPr>
        <w:t>science units for Houghton Mifflin Harcourt, Fall 2016-present.</w:t>
      </w:r>
    </w:p>
    <w:p w:rsidR="001849B2" w:rsidRDefault="007857D6" w:rsidP="0065061C">
      <w:pPr>
        <w:pStyle w:val="SectionHeading"/>
        <w:numPr>
          <w:ilvl w:val="0"/>
          <w:numId w:val="16"/>
        </w:numPr>
        <w:spacing w:before="0" w:after="0"/>
        <w:ind w:left="63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>Program r</w:t>
      </w:r>
      <w:r w:rsidR="001849B2">
        <w:rPr>
          <w:rFonts w:ascii="Times New Roman" w:hAnsi="Times New Roman"/>
          <w:caps w:val="0"/>
          <w:color w:val="auto"/>
          <w:spacing w:val="0"/>
          <w:sz w:val="22"/>
        </w:rPr>
        <w:t xml:space="preserve">eviewer brought on for expertise in </w:t>
      </w:r>
      <w:r>
        <w:rPr>
          <w:rFonts w:ascii="Times New Roman" w:hAnsi="Times New Roman"/>
          <w:caps w:val="0"/>
          <w:color w:val="auto"/>
          <w:spacing w:val="0"/>
          <w:sz w:val="22"/>
        </w:rPr>
        <w:t>assessment</w:t>
      </w:r>
      <w:r w:rsidR="001849B2">
        <w:rPr>
          <w:rFonts w:ascii="Times New Roman" w:hAnsi="Times New Roman"/>
          <w:caps w:val="0"/>
          <w:color w:val="auto"/>
          <w:spacing w:val="0"/>
          <w:sz w:val="22"/>
        </w:rPr>
        <w:t xml:space="preserve"> for the Chemistry, Physics, and Geoscience program at Meredith College in Raleigh, NC, 2/23/2016.</w:t>
      </w:r>
    </w:p>
    <w:p w:rsidR="001849B2" w:rsidRPr="001849B2" w:rsidRDefault="001849B2" w:rsidP="0065061C">
      <w:pPr>
        <w:pStyle w:val="SectionHeading"/>
        <w:numPr>
          <w:ilvl w:val="0"/>
          <w:numId w:val="16"/>
        </w:numPr>
        <w:spacing w:before="0" w:after="0"/>
        <w:ind w:left="63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Outside laboratory observer for </w:t>
      </w:r>
      <w:r w:rsidR="00DD041E">
        <w:rPr>
          <w:rFonts w:ascii="Times New Roman" w:hAnsi="Times New Roman"/>
          <w:caps w:val="0"/>
          <w:sz w:val="22"/>
        </w:rPr>
        <w:t>NSF-</w:t>
      </w:r>
      <w:r w:rsidR="00DD041E">
        <w:rPr>
          <w:rFonts w:ascii="Times New Roman" w:hAnsi="Times New Roman"/>
          <w:sz w:val="22"/>
        </w:rPr>
        <w:t xml:space="preserve">TUES </w:t>
      </w:r>
      <w:r w:rsidR="00DD041E">
        <w:rPr>
          <w:rFonts w:ascii="Times New Roman" w:hAnsi="Times New Roman"/>
          <w:caps w:val="0"/>
          <w:sz w:val="22"/>
        </w:rPr>
        <w:t>award #1323035</w:t>
      </w: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, </w:t>
      </w:r>
      <w:r>
        <w:rPr>
          <w:rFonts w:ascii="Times New Roman" w:hAnsi="Times New Roman"/>
          <w:i/>
          <w:caps w:val="0"/>
          <w:color w:val="auto"/>
          <w:spacing w:val="0"/>
          <w:sz w:val="22"/>
        </w:rPr>
        <w:t>Introduction of a Guided-Inquiry Curriculum in Organic Chemistry by Means of Microwave-assisted Synthesis</w:t>
      </w: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 at St. Mary’s College of Maryland, 2015-2017.</w:t>
      </w:r>
    </w:p>
    <w:p w:rsidR="00BD63E1" w:rsidRPr="00CD28B8" w:rsidRDefault="00BD63E1" w:rsidP="00BD63E1">
      <w:pPr>
        <w:pStyle w:val="SectionHeading"/>
        <w:rPr>
          <w:rFonts w:ascii="Times New Roman" w:hAnsi="Times New Roman"/>
          <w:sz w:val="22"/>
          <w:u w:val="single"/>
        </w:rPr>
      </w:pPr>
      <w:r w:rsidRPr="00CD28B8">
        <w:rPr>
          <w:rFonts w:ascii="Times New Roman" w:hAnsi="Times New Roman"/>
          <w:sz w:val="22"/>
          <w:u w:val="single"/>
        </w:rPr>
        <w:t>Professional Development</w:t>
      </w:r>
    </w:p>
    <w:p w:rsidR="00974338" w:rsidRPr="0065061C" w:rsidRDefault="00C97CA4" w:rsidP="0065061C">
      <w:pPr>
        <w:pStyle w:val="SectionHeading"/>
        <w:spacing w:before="0" w:after="0"/>
        <w:rPr>
          <w:rFonts w:ascii="Times New Roman" w:hAnsi="Times New Roman"/>
          <w:i/>
          <w:caps w:val="0"/>
          <w:color w:val="auto"/>
          <w:spacing w:val="0"/>
          <w:sz w:val="22"/>
        </w:rPr>
      </w:pPr>
      <w:r>
        <w:rPr>
          <w:rFonts w:ascii="Times New Roman" w:hAnsi="Times New Roman"/>
          <w:i/>
          <w:caps w:val="0"/>
          <w:color w:val="auto"/>
          <w:spacing w:val="0"/>
          <w:sz w:val="22"/>
        </w:rPr>
        <w:t>Workshops and Conferences</w:t>
      </w:r>
    </w:p>
    <w:p w:rsidR="001D4E43" w:rsidRDefault="001D4E43" w:rsidP="0065061C">
      <w:pPr>
        <w:pStyle w:val="SectionHeading"/>
        <w:numPr>
          <w:ilvl w:val="0"/>
          <w:numId w:val="17"/>
        </w:numPr>
        <w:spacing w:before="0" w:after="0"/>
        <w:ind w:left="63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>Project Kaleidoscope leadership institute, Association of American Colleges &amp; Universities (July 16-21</w:t>
      </w:r>
      <w:r w:rsidRPr="001D4E43">
        <w:rPr>
          <w:rFonts w:ascii="Times New Roman" w:hAnsi="Times New Roman"/>
          <w:caps w:val="0"/>
          <w:color w:val="auto"/>
          <w:spacing w:val="0"/>
          <w:sz w:val="22"/>
          <w:vertAlign w:val="superscript"/>
        </w:rPr>
        <w:t>st</w:t>
      </w:r>
      <w:r>
        <w:rPr>
          <w:rFonts w:ascii="Times New Roman" w:hAnsi="Times New Roman"/>
          <w:caps w:val="0"/>
          <w:color w:val="auto"/>
          <w:spacing w:val="0"/>
          <w:sz w:val="22"/>
        </w:rPr>
        <w:t>, 2019). Adamstown, MD.</w:t>
      </w:r>
    </w:p>
    <w:p w:rsidR="00974338" w:rsidRDefault="00974338" w:rsidP="0065061C">
      <w:pPr>
        <w:pStyle w:val="SectionHeading"/>
        <w:numPr>
          <w:ilvl w:val="0"/>
          <w:numId w:val="17"/>
        </w:numPr>
        <w:spacing w:before="0" w:after="0"/>
        <w:ind w:left="63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Department of Chemistry and Biochemistry Untenured Tea, St. Mary’s College of Maryland, Spring 2017-present. </w:t>
      </w:r>
    </w:p>
    <w:p w:rsidR="00851C47" w:rsidRDefault="00851C47" w:rsidP="0065061C">
      <w:pPr>
        <w:pStyle w:val="SectionHeading"/>
        <w:numPr>
          <w:ilvl w:val="0"/>
          <w:numId w:val="17"/>
        </w:numPr>
        <w:spacing w:before="0" w:after="0"/>
        <w:ind w:left="63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>IUPUI Assessment Institute (October 21-23</w:t>
      </w:r>
      <w:r w:rsidRPr="00851C47">
        <w:rPr>
          <w:rFonts w:ascii="Times New Roman" w:hAnsi="Times New Roman"/>
          <w:caps w:val="0"/>
          <w:color w:val="auto"/>
          <w:spacing w:val="0"/>
          <w:sz w:val="22"/>
          <w:vertAlign w:val="superscript"/>
        </w:rPr>
        <w:t>rd</w:t>
      </w:r>
      <w:r>
        <w:rPr>
          <w:rFonts w:ascii="Times New Roman" w:hAnsi="Times New Roman"/>
          <w:caps w:val="0"/>
          <w:color w:val="auto"/>
          <w:spacing w:val="0"/>
          <w:sz w:val="22"/>
        </w:rPr>
        <w:t>, 2018). IUPUI, Indianapolis.</w:t>
      </w:r>
    </w:p>
    <w:p w:rsidR="00974338" w:rsidRDefault="00974338" w:rsidP="0065061C">
      <w:pPr>
        <w:pStyle w:val="SectionHeading"/>
        <w:numPr>
          <w:ilvl w:val="0"/>
          <w:numId w:val="17"/>
        </w:numPr>
        <w:spacing w:before="0" w:after="0"/>
        <w:ind w:left="63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>Teaching Excellence Workshop Attendee, St. Mary’s College of Maryland, August 2013- present.</w:t>
      </w:r>
    </w:p>
    <w:p w:rsidR="0065061C" w:rsidRDefault="0065061C" w:rsidP="0065061C">
      <w:pPr>
        <w:pStyle w:val="SectionHeading"/>
        <w:numPr>
          <w:ilvl w:val="0"/>
          <w:numId w:val="17"/>
        </w:numPr>
        <w:spacing w:before="0" w:after="0"/>
        <w:ind w:left="63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Service-Learning Course Design: What </w:t>
      </w:r>
      <w:r w:rsidR="00A858F3">
        <w:rPr>
          <w:rFonts w:ascii="Times New Roman" w:hAnsi="Times New Roman"/>
          <w:caps w:val="0"/>
          <w:color w:val="auto"/>
          <w:spacing w:val="0"/>
          <w:sz w:val="22"/>
        </w:rPr>
        <w:t>Faculty</w:t>
      </w: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 Need to Know (January 11</w:t>
      </w:r>
      <w:r w:rsidRPr="00974338">
        <w:rPr>
          <w:rFonts w:ascii="Times New Roman" w:hAnsi="Times New Roman"/>
          <w:caps w:val="0"/>
          <w:color w:val="auto"/>
          <w:spacing w:val="0"/>
          <w:sz w:val="22"/>
          <w:vertAlign w:val="superscript"/>
        </w:rPr>
        <w:t>th</w:t>
      </w:r>
      <w:r>
        <w:rPr>
          <w:rFonts w:ascii="Times New Roman" w:hAnsi="Times New Roman"/>
          <w:caps w:val="0"/>
          <w:color w:val="auto"/>
          <w:spacing w:val="0"/>
          <w:sz w:val="22"/>
        </w:rPr>
        <w:t>, 2016). University of Maryland, College Park.</w:t>
      </w:r>
    </w:p>
    <w:p w:rsidR="0065061C" w:rsidRDefault="0065061C" w:rsidP="0065061C">
      <w:pPr>
        <w:pStyle w:val="SectionHeading"/>
        <w:numPr>
          <w:ilvl w:val="0"/>
          <w:numId w:val="17"/>
        </w:numPr>
        <w:spacing w:before="0" w:after="0"/>
        <w:ind w:left="630"/>
        <w:rPr>
          <w:rFonts w:ascii="Times New Roman" w:hAnsi="Times New Roman"/>
          <w:caps w:val="0"/>
          <w:color w:val="auto"/>
          <w:spacing w:val="0"/>
          <w:sz w:val="22"/>
        </w:rPr>
      </w:pPr>
      <w:r w:rsidRPr="00BD63E1">
        <w:rPr>
          <w:rFonts w:ascii="Times New Roman" w:hAnsi="Times New Roman"/>
          <w:caps w:val="0"/>
          <w:color w:val="auto"/>
          <w:spacing w:val="0"/>
          <w:sz w:val="22"/>
        </w:rPr>
        <w:t>C</w:t>
      </w:r>
      <w:r>
        <w:rPr>
          <w:rFonts w:ascii="Times New Roman" w:hAnsi="Times New Roman"/>
          <w:caps w:val="0"/>
          <w:color w:val="auto"/>
          <w:spacing w:val="0"/>
          <w:sz w:val="22"/>
        </w:rPr>
        <w:t>rossing Boundaries: Transforming STEM Education (November 12</w:t>
      </w:r>
      <w:r w:rsidRPr="00BD63E1">
        <w:rPr>
          <w:rFonts w:ascii="Times New Roman" w:hAnsi="Times New Roman"/>
          <w:caps w:val="0"/>
          <w:color w:val="auto"/>
          <w:spacing w:val="0"/>
          <w:sz w:val="22"/>
          <w:vertAlign w:val="superscript"/>
        </w:rPr>
        <w:t>th</w:t>
      </w:r>
      <w:r>
        <w:rPr>
          <w:rFonts w:ascii="Times New Roman" w:hAnsi="Times New Roman"/>
          <w:caps w:val="0"/>
          <w:color w:val="auto"/>
          <w:spacing w:val="0"/>
          <w:sz w:val="22"/>
        </w:rPr>
        <w:t>, 2015). Association of American Colleges &amp; Universities. 2015 Network for Academic Renewal STEM Conference: Seattle, Washington.</w:t>
      </w:r>
    </w:p>
    <w:p w:rsidR="00974338" w:rsidRDefault="00974338" w:rsidP="0065061C">
      <w:pPr>
        <w:pStyle w:val="SectionHeading"/>
        <w:numPr>
          <w:ilvl w:val="0"/>
          <w:numId w:val="17"/>
        </w:numPr>
        <w:spacing w:before="0" w:after="0"/>
        <w:ind w:left="63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>Maryland Open Source Textbook Workshop (November 5</w:t>
      </w:r>
      <w:r w:rsidRPr="00974338">
        <w:rPr>
          <w:rFonts w:ascii="Times New Roman" w:hAnsi="Times New Roman"/>
          <w:caps w:val="0"/>
          <w:color w:val="auto"/>
          <w:spacing w:val="0"/>
          <w:sz w:val="22"/>
          <w:vertAlign w:val="superscript"/>
        </w:rPr>
        <w:t>th</w:t>
      </w:r>
      <w:r>
        <w:rPr>
          <w:rFonts w:ascii="Times New Roman" w:hAnsi="Times New Roman"/>
          <w:caps w:val="0"/>
          <w:color w:val="auto"/>
          <w:spacing w:val="0"/>
          <w:sz w:val="22"/>
        </w:rPr>
        <w:t>, 2013). University of Maryland System: Baltimore, MD.</w:t>
      </w:r>
    </w:p>
    <w:p w:rsidR="00C97CA4" w:rsidRDefault="00C97CA4" w:rsidP="00C97CA4">
      <w:pPr>
        <w:pStyle w:val="SectionHeading"/>
        <w:spacing w:before="0" w:after="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i/>
          <w:caps w:val="0"/>
          <w:color w:val="auto"/>
          <w:spacing w:val="0"/>
          <w:sz w:val="22"/>
        </w:rPr>
        <w:t>Webinars</w:t>
      </w:r>
    </w:p>
    <w:p w:rsidR="00C97CA4" w:rsidRDefault="00E43F9F" w:rsidP="0065061C">
      <w:pPr>
        <w:pStyle w:val="SectionHeading"/>
        <w:numPr>
          <w:ilvl w:val="0"/>
          <w:numId w:val="15"/>
        </w:numPr>
        <w:spacing w:before="0" w:after="0"/>
        <w:ind w:left="63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Attendee, </w:t>
      </w:r>
      <w:r w:rsidR="008518B4">
        <w:rPr>
          <w:rFonts w:ascii="Times New Roman" w:hAnsi="Times New Roman"/>
          <w:caps w:val="0"/>
          <w:color w:val="auto"/>
          <w:spacing w:val="0"/>
          <w:sz w:val="22"/>
        </w:rPr>
        <w:t>AJE Research Author Webinar Series, “</w:t>
      </w:r>
      <w:r>
        <w:rPr>
          <w:rFonts w:ascii="Times New Roman" w:hAnsi="Times New Roman"/>
          <w:caps w:val="0"/>
          <w:color w:val="auto"/>
          <w:spacing w:val="0"/>
          <w:sz w:val="22"/>
        </w:rPr>
        <w:t>Ethics in Research Publication</w:t>
      </w:r>
      <w:r w:rsidR="008518B4">
        <w:rPr>
          <w:rFonts w:ascii="Times New Roman" w:hAnsi="Times New Roman"/>
          <w:caps w:val="0"/>
          <w:color w:val="auto"/>
          <w:spacing w:val="0"/>
          <w:sz w:val="22"/>
        </w:rPr>
        <w:t>”, October, 2017.</w:t>
      </w:r>
    </w:p>
    <w:p w:rsidR="007C1B3C" w:rsidRDefault="007C1B3C" w:rsidP="007C1B3C">
      <w:pPr>
        <w:pStyle w:val="SectionHeading"/>
        <w:numPr>
          <w:ilvl w:val="0"/>
          <w:numId w:val="15"/>
        </w:numPr>
        <w:spacing w:before="0" w:after="0"/>
        <w:ind w:left="63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>Attendee, Association of American Colleges and Universities Webinar, “Beyond the “A” Word: Assessment that Empowers Faculty to Take Risks with Pedagogical Innovation, April, 2017.</w:t>
      </w:r>
    </w:p>
    <w:p w:rsidR="008518B4" w:rsidRDefault="008518B4" w:rsidP="0065061C">
      <w:pPr>
        <w:pStyle w:val="SectionHeading"/>
        <w:numPr>
          <w:ilvl w:val="0"/>
          <w:numId w:val="15"/>
        </w:numPr>
        <w:spacing w:before="0" w:after="0"/>
        <w:ind w:left="63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>Attendee, Association for the Assessment of Learning in Higher Education Webinar, “Show Me the Learning!!”, March, 2017.</w:t>
      </w:r>
    </w:p>
    <w:p w:rsidR="008518B4" w:rsidRDefault="008518B4" w:rsidP="0065061C">
      <w:pPr>
        <w:pStyle w:val="SectionHeading"/>
        <w:numPr>
          <w:ilvl w:val="0"/>
          <w:numId w:val="15"/>
        </w:numPr>
        <w:spacing w:before="0" w:after="0"/>
        <w:ind w:left="63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>Attendee, Association for the Assessment of Learning in Higher Education Webinar, “Answering Tough Questions: An Approach for Assessment Coordinators/Leaders”, April 2017.</w:t>
      </w:r>
    </w:p>
    <w:p w:rsidR="007C1B3C" w:rsidRDefault="007C1B3C" w:rsidP="007C1B3C">
      <w:pPr>
        <w:pStyle w:val="SectionHeading"/>
        <w:numPr>
          <w:ilvl w:val="0"/>
          <w:numId w:val="15"/>
        </w:numPr>
        <w:spacing w:before="0" w:after="0"/>
        <w:ind w:left="63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lastRenderedPageBreak/>
        <w:t>Attendee, Council on Undergraduate Research Webinar, “CUR Transformations: A Guide to the Project and Pre-</w:t>
      </w:r>
      <w:r w:rsidR="00D41085">
        <w:rPr>
          <w:rFonts w:ascii="Times New Roman" w:hAnsi="Times New Roman"/>
          <w:caps w:val="0"/>
          <w:color w:val="auto"/>
          <w:spacing w:val="0"/>
          <w:sz w:val="22"/>
        </w:rPr>
        <w:t>Proposal</w:t>
      </w:r>
      <w:r>
        <w:rPr>
          <w:rFonts w:ascii="Times New Roman" w:hAnsi="Times New Roman"/>
          <w:caps w:val="0"/>
          <w:color w:val="auto"/>
          <w:spacing w:val="0"/>
          <w:sz w:val="22"/>
        </w:rPr>
        <w:t xml:space="preserve"> Process”, February, 2017.</w:t>
      </w:r>
    </w:p>
    <w:p w:rsidR="007C1B3C" w:rsidRDefault="007C1B3C" w:rsidP="007C1B3C">
      <w:pPr>
        <w:pStyle w:val="SectionHeading"/>
        <w:numPr>
          <w:ilvl w:val="0"/>
          <w:numId w:val="15"/>
        </w:numPr>
        <w:spacing w:before="0" w:after="0"/>
        <w:ind w:left="630"/>
        <w:rPr>
          <w:rFonts w:ascii="Times New Roman" w:hAnsi="Times New Roman"/>
          <w:caps w:val="0"/>
          <w:color w:val="auto"/>
          <w:spacing w:val="0"/>
          <w:sz w:val="22"/>
        </w:rPr>
      </w:pPr>
      <w:r>
        <w:rPr>
          <w:rFonts w:ascii="Times New Roman" w:hAnsi="Times New Roman"/>
          <w:caps w:val="0"/>
          <w:color w:val="auto"/>
          <w:spacing w:val="0"/>
          <w:sz w:val="22"/>
        </w:rPr>
        <w:t>Attendee, Council on Undergraduate Research Webinar, “Achieving an Institution-Wide Culture and Practice in Undergraduate Research: Best Practices from AURA 2016 Awardees”, May, 2016.</w:t>
      </w:r>
    </w:p>
    <w:p w:rsidR="00EA0720" w:rsidRPr="00CD28B8" w:rsidRDefault="00B24DA2" w:rsidP="00EA0720">
      <w:pPr>
        <w:pStyle w:val="SectionHeading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 xml:space="preserve">professional and academic </w:t>
      </w:r>
      <w:r w:rsidR="00EA0720" w:rsidRPr="00CD28B8">
        <w:rPr>
          <w:rFonts w:ascii="Times New Roman" w:hAnsi="Times New Roman"/>
          <w:sz w:val="22"/>
          <w:u w:val="single"/>
        </w:rPr>
        <w:t>Service</w:t>
      </w:r>
    </w:p>
    <w:p w:rsidR="00F82B4F" w:rsidRPr="00F82B4F" w:rsidRDefault="00EA0720" w:rsidP="00B24DA2">
      <w:pPr>
        <w:pStyle w:val="Location"/>
        <w:ind w:left="0"/>
        <w:rPr>
          <w:rFonts w:ascii="Times New Roman" w:hAnsi="Times New Roman"/>
          <w:i/>
          <w:sz w:val="22"/>
        </w:rPr>
      </w:pPr>
      <w:r w:rsidRPr="00F82B4F">
        <w:rPr>
          <w:rFonts w:ascii="Times New Roman" w:hAnsi="Times New Roman"/>
          <w:i/>
          <w:sz w:val="22"/>
        </w:rPr>
        <w:t xml:space="preserve">Departmental </w:t>
      </w:r>
      <w:r w:rsidR="00B24DA2">
        <w:rPr>
          <w:rFonts w:ascii="Times New Roman" w:hAnsi="Times New Roman"/>
          <w:i/>
          <w:sz w:val="22"/>
        </w:rPr>
        <w:t>Service</w:t>
      </w:r>
      <w:r w:rsidRPr="00F82B4F">
        <w:rPr>
          <w:rFonts w:ascii="Times New Roman" w:hAnsi="Times New Roman"/>
          <w:i/>
          <w:sz w:val="22"/>
        </w:rPr>
        <w:t xml:space="preserve">: </w:t>
      </w:r>
    </w:p>
    <w:p w:rsidR="00A858F3" w:rsidRDefault="005F050E" w:rsidP="0065061C">
      <w:pPr>
        <w:pStyle w:val="Location"/>
        <w:numPr>
          <w:ilvl w:val="0"/>
          <w:numId w:val="18"/>
        </w:numPr>
        <w:ind w:left="630"/>
        <w:rPr>
          <w:rFonts w:ascii="Times New Roman" w:hAnsi="Times New Roman"/>
          <w:sz w:val="22"/>
        </w:rPr>
      </w:pPr>
      <w:r w:rsidRPr="00A858F3">
        <w:rPr>
          <w:rFonts w:ascii="Times New Roman" w:hAnsi="Times New Roman"/>
          <w:sz w:val="22"/>
        </w:rPr>
        <w:t>Assessment Coordinator</w:t>
      </w:r>
      <w:r w:rsidR="00B24DA2" w:rsidRPr="00A858F3">
        <w:rPr>
          <w:rFonts w:ascii="Times New Roman" w:hAnsi="Times New Roman"/>
          <w:sz w:val="22"/>
        </w:rPr>
        <w:t>, 2014-present.</w:t>
      </w:r>
      <w:r w:rsidR="007C1B3C" w:rsidRPr="00A858F3">
        <w:rPr>
          <w:rFonts w:ascii="Times New Roman" w:hAnsi="Times New Roman"/>
          <w:sz w:val="22"/>
        </w:rPr>
        <w:t xml:space="preserve"> </w:t>
      </w:r>
      <w:r w:rsidR="00A858F3">
        <w:rPr>
          <w:rFonts w:ascii="Times New Roman" w:hAnsi="Times New Roman"/>
          <w:sz w:val="22"/>
        </w:rPr>
        <w:t>Created assessment plan with ongoing implementation and maintaining of data.</w:t>
      </w:r>
    </w:p>
    <w:p w:rsidR="005F050E" w:rsidRPr="00A858F3" w:rsidRDefault="005F050E" w:rsidP="0065061C">
      <w:pPr>
        <w:pStyle w:val="Location"/>
        <w:numPr>
          <w:ilvl w:val="0"/>
          <w:numId w:val="18"/>
        </w:numPr>
        <w:ind w:left="630"/>
        <w:rPr>
          <w:rFonts w:ascii="Times New Roman" w:hAnsi="Times New Roman"/>
          <w:sz w:val="22"/>
        </w:rPr>
      </w:pPr>
      <w:r w:rsidRPr="00A858F3">
        <w:rPr>
          <w:rFonts w:ascii="Times New Roman" w:hAnsi="Times New Roman"/>
          <w:sz w:val="22"/>
        </w:rPr>
        <w:t>SMACS advisor</w:t>
      </w:r>
      <w:r w:rsidR="00B24DA2" w:rsidRPr="00A858F3">
        <w:rPr>
          <w:rFonts w:ascii="Times New Roman" w:hAnsi="Times New Roman"/>
          <w:sz w:val="22"/>
        </w:rPr>
        <w:t>, 2016-present.</w:t>
      </w:r>
    </w:p>
    <w:p w:rsidR="007C1B3C" w:rsidRDefault="007C1B3C" w:rsidP="0065061C">
      <w:pPr>
        <w:pStyle w:val="Location"/>
        <w:numPr>
          <w:ilvl w:val="0"/>
          <w:numId w:val="18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Coordinator of student travel budgetary needs, 2017-present.</w:t>
      </w:r>
    </w:p>
    <w:p w:rsidR="007C1B3C" w:rsidRDefault="007C1B3C" w:rsidP="007C1B3C">
      <w:pPr>
        <w:pStyle w:val="Location"/>
        <w:numPr>
          <w:ilvl w:val="0"/>
          <w:numId w:val="18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Academic advisor to 35+ students (Fall 2014 – present)</w:t>
      </w:r>
    </w:p>
    <w:p w:rsidR="00F82B4F" w:rsidRDefault="00F82B4F" w:rsidP="0065061C">
      <w:pPr>
        <w:pStyle w:val="Location"/>
        <w:numPr>
          <w:ilvl w:val="0"/>
          <w:numId w:val="18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Search Committee for Department of Chemistry and Biochemistry Lab Coordinator</w:t>
      </w:r>
      <w:r w:rsidR="002F13A5">
        <w:rPr>
          <w:rFonts w:ascii="Times New Roman" w:hAnsi="Times New Roman"/>
          <w:sz w:val="22"/>
        </w:rPr>
        <w:t xml:space="preserve"> (Fall 2013)</w:t>
      </w:r>
      <w:r w:rsidR="00B24DA2">
        <w:rPr>
          <w:rFonts w:ascii="Times New Roman" w:hAnsi="Times New Roman"/>
          <w:sz w:val="22"/>
        </w:rPr>
        <w:t xml:space="preserve">, </w:t>
      </w:r>
      <w:r w:rsidR="005F050E">
        <w:rPr>
          <w:rFonts w:ascii="Times New Roman" w:hAnsi="Times New Roman"/>
          <w:sz w:val="22"/>
        </w:rPr>
        <w:t>visiting Biochemistry professor</w:t>
      </w:r>
      <w:r w:rsidR="002F13A5">
        <w:rPr>
          <w:rFonts w:ascii="Times New Roman" w:hAnsi="Times New Roman"/>
          <w:sz w:val="22"/>
        </w:rPr>
        <w:t xml:space="preserve"> (Spring 2015)</w:t>
      </w:r>
      <w:r w:rsidR="00B24DA2">
        <w:rPr>
          <w:rFonts w:ascii="Times New Roman" w:hAnsi="Times New Roman"/>
          <w:sz w:val="22"/>
        </w:rPr>
        <w:t>, and tenure track Physical Chemist</w:t>
      </w:r>
      <w:r w:rsidR="002F13A5">
        <w:rPr>
          <w:rFonts w:ascii="Times New Roman" w:hAnsi="Times New Roman"/>
          <w:sz w:val="22"/>
        </w:rPr>
        <w:t xml:space="preserve"> (Fall 2015)</w:t>
      </w:r>
      <w:r w:rsidR="005F050E">
        <w:rPr>
          <w:rFonts w:ascii="Times New Roman" w:hAnsi="Times New Roman"/>
          <w:sz w:val="22"/>
        </w:rPr>
        <w:t xml:space="preserve">. </w:t>
      </w:r>
    </w:p>
    <w:p w:rsidR="00C31407" w:rsidRDefault="00C31407" w:rsidP="00C31407">
      <w:pPr>
        <w:pStyle w:val="Location"/>
        <w:ind w:left="630"/>
        <w:rPr>
          <w:rFonts w:ascii="Times New Roman" w:hAnsi="Times New Roman"/>
          <w:sz w:val="22"/>
        </w:rPr>
      </w:pPr>
    </w:p>
    <w:p w:rsidR="00F82B4F" w:rsidRDefault="00B24DA2" w:rsidP="00B24DA2">
      <w:pPr>
        <w:pStyle w:val="Location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College Committees:</w:t>
      </w:r>
    </w:p>
    <w:p w:rsidR="00B24DA2" w:rsidRDefault="00B24DA2" w:rsidP="0065061C">
      <w:pPr>
        <w:pStyle w:val="Location"/>
        <w:numPr>
          <w:ilvl w:val="0"/>
          <w:numId w:val="19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Assessment Implementation Team, </w:t>
      </w:r>
      <w:r w:rsidR="001849B2">
        <w:rPr>
          <w:rFonts w:ascii="Times New Roman" w:hAnsi="Times New Roman"/>
          <w:sz w:val="22"/>
        </w:rPr>
        <w:t>2016-present.</w:t>
      </w:r>
    </w:p>
    <w:p w:rsidR="00B24DA2" w:rsidRDefault="00B24DA2" w:rsidP="0065061C">
      <w:pPr>
        <w:pStyle w:val="Location"/>
        <w:numPr>
          <w:ilvl w:val="0"/>
          <w:numId w:val="19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Rapid Action Task Force (Assessment)</w:t>
      </w:r>
      <w:r w:rsidR="001849B2">
        <w:rPr>
          <w:rFonts w:ascii="Times New Roman" w:hAnsi="Times New Roman"/>
          <w:sz w:val="22"/>
        </w:rPr>
        <w:t>, Spring 2016.</w:t>
      </w:r>
    </w:p>
    <w:p w:rsidR="00B24DA2" w:rsidRDefault="00B24DA2" w:rsidP="0065061C">
      <w:pPr>
        <w:pStyle w:val="Location"/>
        <w:numPr>
          <w:ilvl w:val="0"/>
          <w:numId w:val="19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College Assessment Committee</w:t>
      </w:r>
      <w:r w:rsidR="001849B2">
        <w:rPr>
          <w:rFonts w:ascii="Times New Roman" w:hAnsi="Times New Roman"/>
          <w:sz w:val="22"/>
        </w:rPr>
        <w:t>, 2015-2016.</w:t>
      </w:r>
    </w:p>
    <w:p w:rsidR="00F82B4F" w:rsidRDefault="00EA0720" w:rsidP="0065061C">
      <w:pPr>
        <w:pStyle w:val="Location"/>
        <w:numPr>
          <w:ilvl w:val="0"/>
          <w:numId w:val="19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NS&amp;M Colloquium (Chemistry and Biochemistry coordinator)</w:t>
      </w:r>
      <w:r w:rsidR="00B24DA2">
        <w:rPr>
          <w:rFonts w:ascii="Times New Roman" w:hAnsi="Times New Roman"/>
          <w:sz w:val="22"/>
        </w:rPr>
        <w:t>, 2014-2016.</w:t>
      </w:r>
    </w:p>
    <w:p w:rsidR="00B24DA2" w:rsidRDefault="00B24DA2" w:rsidP="0065061C">
      <w:pPr>
        <w:pStyle w:val="Location"/>
        <w:numPr>
          <w:ilvl w:val="0"/>
          <w:numId w:val="19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Search Committee for Department of Biology tenure track in Animal Physiology</w:t>
      </w:r>
      <w:r w:rsidR="002F13A5">
        <w:rPr>
          <w:rFonts w:ascii="Times New Roman" w:hAnsi="Times New Roman"/>
          <w:sz w:val="22"/>
        </w:rPr>
        <w:t xml:space="preserve"> (Fall 2015)</w:t>
      </w:r>
      <w:r w:rsidR="00E7551D">
        <w:rPr>
          <w:rFonts w:ascii="Times New Roman" w:hAnsi="Times New Roman"/>
          <w:sz w:val="22"/>
        </w:rPr>
        <w:t xml:space="preserve">, varsity rowing coach (Summer 2017), </w:t>
      </w:r>
      <w:r w:rsidR="007C4BF8">
        <w:rPr>
          <w:rFonts w:ascii="Times New Roman" w:hAnsi="Times New Roman"/>
          <w:sz w:val="22"/>
        </w:rPr>
        <w:t xml:space="preserve"> and Department of Physics tenure track in Theoretical Physics (Fall 2018).</w:t>
      </w:r>
    </w:p>
    <w:p w:rsidR="00C31407" w:rsidRDefault="00C31407" w:rsidP="00C31407">
      <w:pPr>
        <w:pStyle w:val="Location"/>
        <w:ind w:left="630"/>
        <w:rPr>
          <w:rFonts w:ascii="Times New Roman" w:hAnsi="Times New Roman"/>
          <w:sz w:val="22"/>
        </w:rPr>
      </w:pPr>
    </w:p>
    <w:p w:rsidR="00F82B4F" w:rsidRDefault="00F82B4F" w:rsidP="00B24DA2">
      <w:pPr>
        <w:pStyle w:val="Location"/>
        <w:ind w:left="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Other </w:t>
      </w:r>
      <w:r w:rsidR="00B24DA2">
        <w:rPr>
          <w:rFonts w:ascii="Times New Roman" w:hAnsi="Times New Roman"/>
          <w:i/>
          <w:sz w:val="22"/>
        </w:rPr>
        <w:t xml:space="preserve">College </w:t>
      </w:r>
      <w:r>
        <w:rPr>
          <w:rFonts w:ascii="Times New Roman" w:hAnsi="Times New Roman"/>
          <w:i/>
          <w:sz w:val="22"/>
        </w:rPr>
        <w:t>Service:</w:t>
      </w:r>
    </w:p>
    <w:p w:rsidR="00133102" w:rsidRDefault="00133102" w:rsidP="0065061C">
      <w:pPr>
        <w:pStyle w:val="Location"/>
        <w:numPr>
          <w:ilvl w:val="0"/>
          <w:numId w:val="20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Panelist, Writing More Competitive Grant Proposals, Dr. Tom Qenzel and SMCM Faculty Scholars (1/12/18)</w:t>
      </w:r>
    </w:p>
    <w:p w:rsidR="00A7563C" w:rsidRDefault="00133102" w:rsidP="0065061C">
      <w:pPr>
        <w:pStyle w:val="Location"/>
        <w:numPr>
          <w:ilvl w:val="0"/>
          <w:numId w:val="20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Teaching Excellence Workshop</w:t>
      </w:r>
      <w:r w:rsidR="00A7563C">
        <w:rPr>
          <w:rFonts w:ascii="Times New Roman" w:hAnsi="Times New Roman"/>
          <w:sz w:val="22"/>
        </w:rPr>
        <w:t xml:space="preserve"> </w:t>
      </w:r>
      <w:r w:rsidR="00136689">
        <w:rPr>
          <w:rFonts w:ascii="Times New Roman" w:hAnsi="Times New Roman"/>
          <w:sz w:val="22"/>
        </w:rPr>
        <w:t>Panelist</w:t>
      </w:r>
    </w:p>
    <w:p w:rsidR="00133102" w:rsidRDefault="00133102" w:rsidP="00A7563C">
      <w:pPr>
        <w:pStyle w:val="Location"/>
        <w:numPr>
          <w:ilvl w:val="0"/>
          <w:numId w:val="20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Integrating Undergraduate Research into the Curriculum (with Julie King). (8/17/17)</w:t>
      </w:r>
    </w:p>
    <w:p w:rsidR="00A7563C" w:rsidRDefault="00A7563C" w:rsidP="00A7563C">
      <w:pPr>
        <w:pStyle w:val="Location"/>
        <w:numPr>
          <w:ilvl w:val="0"/>
          <w:numId w:val="20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Transparent Teaching (8/16)</w:t>
      </w:r>
    </w:p>
    <w:p w:rsidR="00B24DA2" w:rsidRDefault="00B24DA2" w:rsidP="0065061C">
      <w:pPr>
        <w:pStyle w:val="Location"/>
        <w:numPr>
          <w:ilvl w:val="0"/>
          <w:numId w:val="20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Rowing faculty advisor, 2017-present.</w:t>
      </w:r>
    </w:p>
    <w:p w:rsidR="0065061C" w:rsidRDefault="0065061C" w:rsidP="0065061C">
      <w:pPr>
        <w:pStyle w:val="Location"/>
        <w:numPr>
          <w:ilvl w:val="0"/>
          <w:numId w:val="20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Hawkthon Advisor, 2016-present.</w:t>
      </w:r>
    </w:p>
    <w:p w:rsidR="00B24DA2" w:rsidRDefault="00B24DA2" w:rsidP="0065061C">
      <w:pPr>
        <w:pStyle w:val="Location"/>
        <w:numPr>
          <w:ilvl w:val="0"/>
          <w:numId w:val="20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Dance Club faculty advisor, 2015-present.</w:t>
      </w:r>
    </w:p>
    <w:p w:rsidR="00B24DA2" w:rsidRDefault="005F050E" w:rsidP="0065061C">
      <w:pPr>
        <w:pStyle w:val="Location"/>
        <w:numPr>
          <w:ilvl w:val="0"/>
          <w:numId w:val="20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Volleyball</w:t>
      </w:r>
      <w:r w:rsidR="00B24DA2">
        <w:rPr>
          <w:rFonts w:ascii="Times New Roman" w:hAnsi="Times New Roman"/>
          <w:sz w:val="22"/>
        </w:rPr>
        <w:t xml:space="preserve"> faculty advisor, 2016-2017.</w:t>
      </w:r>
    </w:p>
    <w:p w:rsidR="00C31407" w:rsidRDefault="00C31407" w:rsidP="00C31407">
      <w:pPr>
        <w:pStyle w:val="Location"/>
        <w:ind w:left="630"/>
        <w:rPr>
          <w:rFonts w:ascii="Times New Roman" w:hAnsi="Times New Roman"/>
          <w:sz w:val="22"/>
        </w:rPr>
      </w:pPr>
    </w:p>
    <w:p w:rsidR="00114122" w:rsidRDefault="00114122" w:rsidP="00114122">
      <w:pPr>
        <w:pStyle w:val="Location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Service to the Field of Chemical Education:</w:t>
      </w:r>
      <w:r w:rsidRPr="00114122">
        <w:rPr>
          <w:rFonts w:ascii="Times New Roman" w:hAnsi="Times New Roman"/>
          <w:sz w:val="22"/>
        </w:rPr>
        <w:t xml:space="preserve"> </w:t>
      </w:r>
    </w:p>
    <w:p w:rsidR="00114122" w:rsidRDefault="00114122" w:rsidP="00C31407">
      <w:pPr>
        <w:pStyle w:val="Location"/>
        <w:numPr>
          <w:ilvl w:val="0"/>
          <w:numId w:val="21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Reviewer for Journal of Chemical Education, 2013-present.</w:t>
      </w:r>
    </w:p>
    <w:p w:rsidR="00114122" w:rsidRDefault="00114122" w:rsidP="00C31407">
      <w:pPr>
        <w:pStyle w:val="Location"/>
        <w:numPr>
          <w:ilvl w:val="0"/>
          <w:numId w:val="21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Reviewer for ACS Symposium Series Book Chapter, 2/2018.</w:t>
      </w:r>
    </w:p>
    <w:p w:rsidR="00114122" w:rsidRDefault="00114122" w:rsidP="00C31407">
      <w:pPr>
        <w:pStyle w:val="Location"/>
        <w:numPr>
          <w:ilvl w:val="0"/>
          <w:numId w:val="21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National Science Foundation (NSF) review panel</w:t>
      </w:r>
      <w:r w:rsidR="001849B2">
        <w:rPr>
          <w:rFonts w:ascii="Times New Roman" w:hAnsi="Times New Roman"/>
          <w:sz w:val="22"/>
        </w:rPr>
        <w:t>ist</w:t>
      </w:r>
      <w:r>
        <w:rPr>
          <w:rFonts w:ascii="Times New Roman" w:hAnsi="Times New Roman"/>
          <w:sz w:val="22"/>
        </w:rPr>
        <w:t xml:space="preserve"> for grants submitted to the </w:t>
      </w:r>
      <w:r w:rsidRPr="00F82B4F">
        <w:rPr>
          <w:rFonts w:ascii="Times New Roman" w:hAnsi="Times New Roman"/>
          <w:sz w:val="22"/>
        </w:rPr>
        <w:t>Improving Undergraduate STEM Education (IUSE) program in the Division of Undergraduate Education</w:t>
      </w:r>
      <w:r>
        <w:rPr>
          <w:rFonts w:ascii="Times New Roman" w:hAnsi="Times New Roman"/>
          <w:sz w:val="22"/>
        </w:rPr>
        <w:t>, 3/2014.</w:t>
      </w:r>
    </w:p>
    <w:p w:rsidR="00F82B4F" w:rsidRPr="008A0BBF" w:rsidRDefault="00114122" w:rsidP="00F82B4F">
      <w:pPr>
        <w:pStyle w:val="SectionHeading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community</w:t>
      </w:r>
      <w:r w:rsidR="00F82B4F" w:rsidRPr="008A0BBF">
        <w:rPr>
          <w:rFonts w:ascii="Times New Roman" w:hAnsi="Times New Roman"/>
          <w:sz w:val="22"/>
          <w:u w:val="single"/>
        </w:rPr>
        <w:t xml:space="preserve"> Service</w:t>
      </w:r>
      <w:r>
        <w:rPr>
          <w:rFonts w:ascii="Times New Roman" w:hAnsi="Times New Roman"/>
          <w:sz w:val="22"/>
          <w:u w:val="single"/>
        </w:rPr>
        <w:t xml:space="preserve"> and outreach</w:t>
      </w:r>
    </w:p>
    <w:p w:rsidR="007C1B3C" w:rsidRDefault="007C1B3C" w:rsidP="007C1B3C">
      <w:pPr>
        <w:pStyle w:val="Location"/>
        <w:numPr>
          <w:ilvl w:val="0"/>
          <w:numId w:val="22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St. Mary’s County Science Fair judge (</w:t>
      </w:r>
      <w:r w:rsidR="00A858F3">
        <w:rPr>
          <w:rFonts w:ascii="Times New Roman" w:hAnsi="Times New Roman"/>
          <w:sz w:val="22"/>
        </w:rPr>
        <w:t xml:space="preserve">Spring </w:t>
      </w:r>
      <w:r>
        <w:rPr>
          <w:rFonts w:ascii="Times New Roman" w:hAnsi="Times New Roman"/>
          <w:sz w:val="22"/>
        </w:rPr>
        <w:t>2015-2018).</w:t>
      </w:r>
    </w:p>
    <w:p w:rsidR="007C1B3C" w:rsidRPr="00C31407" w:rsidRDefault="007C1B3C" w:rsidP="007C1B3C">
      <w:pPr>
        <w:pStyle w:val="Location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2"/>
        </w:rPr>
      </w:pPr>
      <w:r w:rsidRPr="00C31407">
        <w:rPr>
          <w:rFonts w:ascii="Times New Roman" w:hAnsi="Times New Roman"/>
          <w:sz w:val="22"/>
        </w:rPr>
        <w:t>Maryland STEM Expo and Festival, St. Mary’s County Pu</w:t>
      </w:r>
      <w:r w:rsidR="006971CD">
        <w:rPr>
          <w:rFonts w:ascii="Times New Roman" w:hAnsi="Times New Roman"/>
          <w:sz w:val="22"/>
        </w:rPr>
        <w:t>blic Schools (Fall 2016-2018</w:t>
      </w:r>
      <w:r w:rsidRPr="00C31407">
        <w:rPr>
          <w:rFonts w:ascii="Times New Roman" w:hAnsi="Times New Roman"/>
          <w:sz w:val="22"/>
        </w:rPr>
        <w:t>).</w:t>
      </w:r>
    </w:p>
    <w:p w:rsidR="007C1B3C" w:rsidRPr="007C1B3C" w:rsidRDefault="00E43F9F" w:rsidP="007C1B3C">
      <w:pPr>
        <w:pStyle w:val="Location"/>
        <w:numPr>
          <w:ilvl w:val="0"/>
          <w:numId w:val="22"/>
        </w:numPr>
        <w:ind w:left="6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College of Southern Maryland Women &amp; STEM Day (Spring 2015 and 2017).</w:t>
      </w:r>
    </w:p>
    <w:sectPr w:rsidR="007C1B3C" w:rsidRPr="007C1B3C" w:rsidSect="00346D18">
      <w:headerReference w:type="default" r:id="rId7"/>
      <w:type w:val="continuous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E5" w:rsidRDefault="003174E5">
      <w:pPr>
        <w:spacing w:line="240" w:lineRule="auto"/>
      </w:pPr>
      <w:r>
        <w:separator/>
      </w:r>
    </w:p>
  </w:endnote>
  <w:endnote w:type="continuationSeparator" w:id="0">
    <w:p w:rsidR="003174E5" w:rsidRDefault="00317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E5" w:rsidRDefault="003174E5">
      <w:pPr>
        <w:spacing w:line="240" w:lineRule="auto"/>
      </w:pPr>
      <w:r>
        <w:separator/>
      </w:r>
    </w:p>
  </w:footnote>
  <w:footnote w:type="continuationSeparator" w:id="0">
    <w:p w:rsidR="003174E5" w:rsidRDefault="003174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FB" w:rsidRDefault="00A239FB">
    <w:pPr>
      <w:pStyle w:val="YourName"/>
    </w:pPr>
    <w:r>
      <w:t>Kelly Y. Neiles</w:t>
    </w:r>
    <w:r>
      <w:tab/>
    </w:r>
    <w:smartTag w:uri="urn:schemas-microsoft-com:office:smarttags" w:element="stockticker">
      <w:r>
        <w:t>Page</w:t>
      </w:r>
    </w:smartTag>
    <w:r>
      <w:t xml:space="preserve"> </w:t>
    </w:r>
    <w:r w:rsidR="0003778E">
      <w:fldChar w:fldCharType="begin"/>
    </w:r>
    <w:r w:rsidR="0003778E">
      <w:instrText xml:space="preserve"> PAGE   \* MERGEFORMAT </w:instrText>
    </w:r>
    <w:r w:rsidR="0003778E">
      <w:fldChar w:fldCharType="separate"/>
    </w:r>
    <w:r w:rsidR="006C04D1">
      <w:rPr>
        <w:noProof/>
      </w:rPr>
      <w:t>9</w:t>
    </w:r>
    <w:r w:rsidR="0003778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3BE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0B74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308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8866567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774E64"/>
    <w:multiLevelType w:val="hybridMultilevel"/>
    <w:tmpl w:val="47E0C0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4A156B2"/>
    <w:multiLevelType w:val="hybridMultilevel"/>
    <w:tmpl w:val="68E22992"/>
    <w:lvl w:ilvl="0" w:tplc="B7F0ED64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07075816"/>
    <w:multiLevelType w:val="hybridMultilevel"/>
    <w:tmpl w:val="153AB252"/>
    <w:lvl w:ilvl="0" w:tplc="B7F0ED64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092043E8"/>
    <w:multiLevelType w:val="hybridMultilevel"/>
    <w:tmpl w:val="CDE20F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0E6F6C61"/>
    <w:multiLevelType w:val="hybridMultilevel"/>
    <w:tmpl w:val="16A05ACE"/>
    <w:lvl w:ilvl="0" w:tplc="040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1B2C2513"/>
    <w:multiLevelType w:val="hybridMultilevel"/>
    <w:tmpl w:val="F11EAF86"/>
    <w:lvl w:ilvl="0" w:tplc="B7F0ED64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1BDE410C"/>
    <w:multiLevelType w:val="hybridMultilevel"/>
    <w:tmpl w:val="4474A42E"/>
    <w:lvl w:ilvl="0" w:tplc="B7F0ED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324B0"/>
    <w:multiLevelType w:val="hybridMultilevel"/>
    <w:tmpl w:val="43F0B814"/>
    <w:lvl w:ilvl="0" w:tplc="B7F0ED64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0942EE9"/>
    <w:multiLevelType w:val="hybridMultilevel"/>
    <w:tmpl w:val="A98845A8"/>
    <w:lvl w:ilvl="0" w:tplc="B7F0ED64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1B15A47"/>
    <w:multiLevelType w:val="hybridMultilevel"/>
    <w:tmpl w:val="3A6225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A903D2F"/>
    <w:multiLevelType w:val="hybridMultilevel"/>
    <w:tmpl w:val="D9C035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50730A01"/>
    <w:multiLevelType w:val="hybridMultilevel"/>
    <w:tmpl w:val="DBA02A66"/>
    <w:lvl w:ilvl="0" w:tplc="B7F0ED64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5C40D8F"/>
    <w:multiLevelType w:val="hybridMultilevel"/>
    <w:tmpl w:val="47526136"/>
    <w:lvl w:ilvl="0" w:tplc="80D03E16">
      <w:numFmt w:val="bullet"/>
      <w:lvlText w:val="-"/>
      <w:lvlJc w:val="left"/>
      <w:pPr>
        <w:ind w:left="6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57DB2FD8"/>
    <w:multiLevelType w:val="hybridMultilevel"/>
    <w:tmpl w:val="5086B0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645"/>
        </w:tabs>
        <w:ind w:left="530" w:hanging="245"/>
      </w:pPr>
      <w:rPr>
        <w:rFonts w:ascii="Wingdings" w:hAnsi="Wingdings" w:hint="default"/>
      </w:rPr>
    </w:lvl>
  </w:abstractNum>
  <w:abstractNum w:abstractNumId="19" w15:restartNumberingAfterBreak="0">
    <w:nsid w:val="67B66E8D"/>
    <w:multiLevelType w:val="hybridMultilevel"/>
    <w:tmpl w:val="EDF0AAE2"/>
    <w:lvl w:ilvl="0" w:tplc="B7F0ED64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76457A96"/>
    <w:multiLevelType w:val="hybridMultilevel"/>
    <w:tmpl w:val="4DB69178"/>
    <w:lvl w:ilvl="0" w:tplc="B7F0ED64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9D52095"/>
    <w:multiLevelType w:val="hybridMultilevel"/>
    <w:tmpl w:val="6FC0B5B4"/>
    <w:lvl w:ilvl="0" w:tplc="B7F0ED64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8"/>
  </w:num>
  <w:num w:numId="7">
    <w:abstractNumId w:val="14"/>
  </w:num>
  <w:num w:numId="8">
    <w:abstractNumId w:val="16"/>
  </w:num>
  <w:num w:numId="9">
    <w:abstractNumId w:val="4"/>
  </w:num>
  <w:num w:numId="10">
    <w:abstractNumId w:val="7"/>
  </w:num>
  <w:num w:numId="11">
    <w:abstractNumId w:val="13"/>
  </w:num>
  <w:num w:numId="12">
    <w:abstractNumId w:val="17"/>
  </w:num>
  <w:num w:numId="13">
    <w:abstractNumId w:val="11"/>
  </w:num>
  <w:num w:numId="14">
    <w:abstractNumId w:val="19"/>
  </w:num>
  <w:num w:numId="15">
    <w:abstractNumId w:val="12"/>
  </w:num>
  <w:num w:numId="16">
    <w:abstractNumId w:val="10"/>
  </w:num>
  <w:num w:numId="17">
    <w:abstractNumId w:val="20"/>
  </w:num>
  <w:num w:numId="18">
    <w:abstractNumId w:val="9"/>
  </w:num>
  <w:num w:numId="19">
    <w:abstractNumId w:val="5"/>
  </w:num>
  <w:num w:numId="20">
    <w:abstractNumId w:val="21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43"/>
    <w:rsid w:val="00007688"/>
    <w:rsid w:val="00012776"/>
    <w:rsid w:val="000144D6"/>
    <w:rsid w:val="0001760C"/>
    <w:rsid w:val="00022DC6"/>
    <w:rsid w:val="00026897"/>
    <w:rsid w:val="0002695F"/>
    <w:rsid w:val="00026ECB"/>
    <w:rsid w:val="00034742"/>
    <w:rsid w:val="0003778E"/>
    <w:rsid w:val="00045D95"/>
    <w:rsid w:val="00076CE8"/>
    <w:rsid w:val="00083373"/>
    <w:rsid w:val="00090495"/>
    <w:rsid w:val="000B57E2"/>
    <w:rsid w:val="000C599B"/>
    <w:rsid w:val="000C6F2A"/>
    <w:rsid w:val="000F1795"/>
    <w:rsid w:val="00114122"/>
    <w:rsid w:val="00122D37"/>
    <w:rsid w:val="00127EE2"/>
    <w:rsid w:val="00133102"/>
    <w:rsid w:val="001340FF"/>
    <w:rsid w:val="00136689"/>
    <w:rsid w:val="001520EC"/>
    <w:rsid w:val="00166BDA"/>
    <w:rsid w:val="001849B2"/>
    <w:rsid w:val="0018707A"/>
    <w:rsid w:val="001A64D6"/>
    <w:rsid w:val="001B07CF"/>
    <w:rsid w:val="001B279F"/>
    <w:rsid w:val="001B463E"/>
    <w:rsid w:val="001D1AC9"/>
    <w:rsid w:val="001D2D49"/>
    <w:rsid w:val="001D34FA"/>
    <w:rsid w:val="001D4E43"/>
    <w:rsid w:val="001E0247"/>
    <w:rsid w:val="001E0691"/>
    <w:rsid w:val="001E73A8"/>
    <w:rsid w:val="00217225"/>
    <w:rsid w:val="00217364"/>
    <w:rsid w:val="0022070B"/>
    <w:rsid w:val="00221E0A"/>
    <w:rsid w:val="002332EB"/>
    <w:rsid w:val="00252590"/>
    <w:rsid w:val="00257A02"/>
    <w:rsid w:val="002729C2"/>
    <w:rsid w:val="002A6865"/>
    <w:rsid w:val="002B115E"/>
    <w:rsid w:val="002B4397"/>
    <w:rsid w:val="002E1FA7"/>
    <w:rsid w:val="002E50BB"/>
    <w:rsid w:val="002F13A5"/>
    <w:rsid w:val="003039E4"/>
    <w:rsid w:val="003061C9"/>
    <w:rsid w:val="003141F3"/>
    <w:rsid w:val="00316AF2"/>
    <w:rsid w:val="003174E5"/>
    <w:rsid w:val="00325429"/>
    <w:rsid w:val="003327F3"/>
    <w:rsid w:val="00336BBC"/>
    <w:rsid w:val="00346D18"/>
    <w:rsid w:val="00395443"/>
    <w:rsid w:val="003B1428"/>
    <w:rsid w:val="003C6785"/>
    <w:rsid w:val="003C7BA4"/>
    <w:rsid w:val="003D1617"/>
    <w:rsid w:val="003E0849"/>
    <w:rsid w:val="003E7BF7"/>
    <w:rsid w:val="00402D9F"/>
    <w:rsid w:val="00420672"/>
    <w:rsid w:val="0042386A"/>
    <w:rsid w:val="004349E2"/>
    <w:rsid w:val="0045117C"/>
    <w:rsid w:val="00457648"/>
    <w:rsid w:val="00463BB6"/>
    <w:rsid w:val="004766DF"/>
    <w:rsid w:val="004923F8"/>
    <w:rsid w:val="004A12A0"/>
    <w:rsid w:val="004E5DD2"/>
    <w:rsid w:val="005076FB"/>
    <w:rsid w:val="00513D2A"/>
    <w:rsid w:val="00541E3F"/>
    <w:rsid w:val="00554FD4"/>
    <w:rsid w:val="005552DF"/>
    <w:rsid w:val="005607B9"/>
    <w:rsid w:val="00565AC1"/>
    <w:rsid w:val="00572048"/>
    <w:rsid w:val="005825F5"/>
    <w:rsid w:val="005A750C"/>
    <w:rsid w:val="005B56D7"/>
    <w:rsid w:val="005C35F6"/>
    <w:rsid w:val="005E4FDF"/>
    <w:rsid w:val="005F050E"/>
    <w:rsid w:val="005F739E"/>
    <w:rsid w:val="00605B65"/>
    <w:rsid w:val="00611CFA"/>
    <w:rsid w:val="00616144"/>
    <w:rsid w:val="00634339"/>
    <w:rsid w:val="0065061C"/>
    <w:rsid w:val="00670A24"/>
    <w:rsid w:val="006716DF"/>
    <w:rsid w:val="006744B3"/>
    <w:rsid w:val="00675C73"/>
    <w:rsid w:val="006971CD"/>
    <w:rsid w:val="006C04D1"/>
    <w:rsid w:val="00700246"/>
    <w:rsid w:val="0070344B"/>
    <w:rsid w:val="00716E47"/>
    <w:rsid w:val="00725676"/>
    <w:rsid w:val="00737014"/>
    <w:rsid w:val="00751743"/>
    <w:rsid w:val="00757ADD"/>
    <w:rsid w:val="00760B00"/>
    <w:rsid w:val="00761DB8"/>
    <w:rsid w:val="0078274F"/>
    <w:rsid w:val="007857D6"/>
    <w:rsid w:val="00787568"/>
    <w:rsid w:val="007A6A52"/>
    <w:rsid w:val="007B6D54"/>
    <w:rsid w:val="007B7AD7"/>
    <w:rsid w:val="007C1B3C"/>
    <w:rsid w:val="007C36A5"/>
    <w:rsid w:val="007C4BF8"/>
    <w:rsid w:val="007E40A8"/>
    <w:rsid w:val="007E7626"/>
    <w:rsid w:val="007F5E60"/>
    <w:rsid w:val="008227FD"/>
    <w:rsid w:val="00823C30"/>
    <w:rsid w:val="00842D9C"/>
    <w:rsid w:val="00846576"/>
    <w:rsid w:val="008518B4"/>
    <w:rsid w:val="00851C47"/>
    <w:rsid w:val="00861BFA"/>
    <w:rsid w:val="0086399C"/>
    <w:rsid w:val="0087456E"/>
    <w:rsid w:val="00883B69"/>
    <w:rsid w:val="00893AF9"/>
    <w:rsid w:val="00897D0D"/>
    <w:rsid w:val="008A0BBF"/>
    <w:rsid w:val="008C4B39"/>
    <w:rsid w:val="008C4FB3"/>
    <w:rsid w:val="008D3966"/>
    <w:rsid w:val="008D60CE"/>
    <w:rsid w:val="00904EB3"/>
    <w:rsid w:val="00910BEB"/>
    <w:rsid w:val="00913FF7"/>
    <w:rsid w:val="00917950"/>
    <w:rsid w:val="00924A4E"/>
    <w:rsid w:val="009366FD"/>
    <w:rsid w:val="0094657E"/>
    <w:rsid w:val="0096654D"/>
    <w:rsid w:val="0097345A"/>
    <w:rsid w:val="009742F9"/>
    <w:rsid w:val="00974338"/>
    <w:rsid w:val="00992A9E"/>
    <w:rsid w:val="00997A6B"/>
    <w:rsid w:val="009C6A63"/>
    <w:rsid w:val="009D5190"/>
    <w:rsid w:val="009F4180"/>
    <w:rsid w:val="00A06C3A"/>
    <w:rsid w:val="00A079AE"/>
    <w:rsid w:val="00A165AA"/>
    <w:rsid w:val="00A239FB"/>
    <w:rsid w:val="00A43D1E"/>
    <w:rsid w:val="00A50FF0"/>
    <w:rsid w:val="00A51360"/>
    <w:rsid w:val="00A7563C"/>
    <w:rsid w:val="00A858F3"/>
    <w:rsid w:val="00AA23B7"/>
    <w:rsid w:val="00AA776F"/>
    <w:rsid w:val="00AB3015"/>
    <w:rsid w:val="00AC6FBA"/>
    <w:rsid w:val="00AF183D"/>
    <w:rsid w:val="00B04EC3"/>
    <w:rsid w:val="00B1199D"/>
    <w:rsid w:val="00B24DA2"/>
    <w:rsid w:val="00B33AD3"/>
    <w:rsid w:val="00B45B57"/>
    <w:rsid w:val="00B53448"/>
    <w:rsid w:val="00B54FF7"/>
    <w:rsid w:val="00B8227E"/>
    <w:rsid w:val="00BA0146"/>
    <w:rsid w:val="00BA0AFE"/>
    <w:rsid w:val="00BA71B0"/>
    <w:rsid w:val="00BC5315"/>
    <w:rsid w:val="00BD63E1"/>
    <w:rsid w:val="00BE3216"/>
    <w:rsid w:val="00BE61F5"/>
    <w:rsid w:val="00BF0027"/>
    <w:rsid w:val="00BF5D73"/>
    <w:rsid w:val="00C134AD"/>
    <w:rsid w:val="00C22ECA"/>
    <w:rsid w:val="00C31407"/>
    <w:rsid w:val="00C5120C"/>
    <w:rsid w:val="00C5533A"/>
    <w:rsid w:val="00C5563F"/>
    <w:rsid w:val="00C8135A"/>
    <w:rsid w:val="00C97CA4"/>
    <w:rsid w:val="00CA64D8"/>
    <w:rsid w:val="00CA681F"/>
    <w:rsid w:val="00CB0E4A"/>
    <w:rsid w:val="00CB3DE0"/>
    <w:rsid w:val="00CB50B9"/>
    <w:rsid w:val="00CD28B8"/>
    <w:rsid w:val="00CE5FEB"/>
    <w:rsid w:val="00D02095"/>
    <w:rsid w:val="00D04EAC"/>
    <w:rsid w:val="00D12F3C"/>
    <w:rsid w:val="00D15C33"/>
    <w:rsid w:val="00D17040"/>
    <w:rsid w:val="00D41085"/>
    <w:rsid w:val="00D45B42"/>
    <w:rsid w:val="00D52621"/>
    <w:rsid w:val="00D67CB3"/>
    <w:rsid w:val="00D77C20"/>
    <w:rsid w:val="00DA1D32"/>
    <w:rsid w:val="00DA5188"/>
    <w:rsid w:val="00DB282C"/>
    <w:rsid w:val="00DD041E"/>
    <w:rsid w:val="00DD2343"/>
    <w:rsid w:val="00DD6138"/>
    <w:rsid w:val="00DF39AD"/>
    <w:rsid w:val="00E00EA5"/>
    <w:rsid w:val="00E02894"/>
    <w:rsid w:val="00E05723"/>
    <w:rsid w:val="00E43F9F"/>
    <w:rsid w:val="00E47024"/>
    <w:rsid w:val="00E7551D"/>
    <w:rsid w:val="00E84E20"/>
    <w:rsid w:val="00E9108D"/>
    <w:rsid w:val="00E9432B"/>
    <w:rsid w:val="00E9447F"/>
    <w:rsid w:val="00EA0720"/>
    <w:rsid w:val="00EC0446"/>
    <w:rsid w:val="00ED7116"/>
    <w:rsid w:val="00EE71CE"/>
    <w:rsid w:val="00EF5289"/>
    <w:rsid w:val="00F175B5"/>
    <w:rsid w:val="00F2404C"/>
    <w:rsid w:val="00F45D6B"/>
    <w:rsid w:val="00F80CC2"/>
    <w:rsid w:val="00F82B4F"/>
    <w:rsid w:val="00F9650E"/>
    <w:rsid w:val="00FA096E"/>
    <w:rsid w:val="00FB3765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2003D0B"/>
  <w15:docId w15:val="{41DB4E0D-5374-45FC-80DF-AB5656EB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73"/>
    <w:pPr>
      <w:spacing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373"/>
    <w:pPr>
      <w:keepNext/>
      <w:keepLines/>
      <w:spacing w:after="40"/>
      <w:outlineLvl w:val="0"/>
    </w:pPr>
    <w:rPr>
      <w:rFonts w:ascii="Cambria" w:eastAsia="Times New Roman" w:hAnsi="Cambria"/>
      <w:b/>
      <w:bCs/>
      <w:caps/>
      <w:color w:val="000000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373"/>
    <w:pPr>
      <w:spacing w:before="240" w:after="40"/>
      <w:outlineLvl w:val="1"/>
    </w:pPr>
    <w:rPr>
      <w:caps/>
      <w:color w:val="000000"/>
      <w:spacing w:val="1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373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083373"/>
    <w:rPr>
      <w:rFonts w:ascii="Cambria" w:hAnsi="Cambria" w:cs="Times New Roman"/>
      <w:b/>
      <w:bCs/>
      <w:caps/>
      <w:color w:val="000000"/>
      <w:spacing w:val="1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83373"/>
    <w:rPr>
      <w:rFonts w:cs="Times New Roman"/>
      <w:caps/>
      <w:color w:val="000000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83373"/>
    <w:rPr>
      <w:rFonts w:cs="Times New Roman"/>
      <w:i/>
      <w:sz w:val="16"/>
    </w:rPr>
  </w:style>
  <w:style w:type="paragraph" w:customStyle="1" w:styleId="JobTitle">
    <w:name w:val="Job Title"/>
    <w:basedOn w:val="Normal"/>
    <w:link w:val="JobTitleChar"/>
    <w:uiPriority w:val="99"/>
    <w:rsid w:val="00083373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99"/>
    <w:rsid w:val="00083373"/>
    <w:rPr>
      <w:rFonts w:cs="Times New Roman"/>
      <w:b/>
      <w:sz w:val="16"/>
    </w:rPr>
  </w:style>
  <w:style w:type="paragraph" w:customStyle="1" w:styleId="ContactInformation">
    <w:name w:val="Contact Information"/>
    <w:basedOn w:val="Normal"/>
    <w:uiPriority w:val="99"/>
    <w:rsid w:val="00083373"/>
    <w:pPr>
      <w:spacing w:after="400"/>
      <w:ind w:left="288"/>
    </w:pPr>
  </w:style>
  <w:style w:type="paragraph" w:customStyle="1" w:styleId="NormalBodyText">
    <w:name w:val="Normal Body Text"/>
    <w:basedOn w:val="Normal"/>
    <w:link w:val="NormalBodyTextChar"/>
    <w:uiPriority w:val="99"/>
    <w:rsid w:val="00083373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uiPriority w:val="99"/>
    <w:semiHidden/>
    <w:rsid w:val="00083373"/>
    <w:rPr>
      <w:caps/>
      <w:spacing w:val="20"/>
      <w:sz w:val="15"/>
    </w:rPr>
  </w:style>
  <w:style w:type="paragraph" w:customStyle="1" w:styleId="Location">
    <w:name w:val="Location"/>
    <w:basedOn w:val="Normal"/>
    <w:uiPriority w:val="99"/>
    <w:rsid w:val="00083373"/>
    <w:pPr>
      <w:ind w:left="288"/>
    </w:pPr>
  </w:style>
  <w:style w:type="paragraph" w:customStyle="1" w:styleId="SpaceAfter">
    <w:name w:val="Space After"/>
    <w:basedOn w:val="Normal"/>
    <w:uiPriority w:val="99"/>
    <w:rsid w:val="00083373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08337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83373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73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uiPriority w:val="99"/>
    <w:rsid w:val="00083373"/>
    <w:pPr>
      <w:keepNext/>
      <w:keepLines/>
      <w:tabs>
        <w:tab w:val="left" w:pos="8640"/>
      </w:tabs>
      <w:spacing w:after="40"/>
      <w:outlineLvl w:val="0"/>
    </w:pPr>
    <w:rPr>
      <w:rFonts w:ascii="Cambria" w:eastAsia="Times New Roman" w:hAnsi="Cambria"/>
      <w:b/>
      <w:bCs/>
      <w:caps/>
      <w:color w:val="000000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99"/>
    <w:rsid w:val="00083373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99"/>
    <w:rsid w:val="00083373"/>
    <w:pPr>
      <w:spacing w:before="240" w:after="40"/>
      <w:outlineLvl w:val="1"/>
    </w:pPr>
    <w:rPr>
      <w:caps/>
      <w:color w:val="000000"/>
      <w:spacing w:val="10"/>
    </w:rPr>
  </w:style>
  <w:style w:type="paragraph" w:customStyle="1" w:styleId="ItalicHeading">
    <w:name w:val="Italic Heading"/>
    <w:basedOn w:val="Normal"/>
    <w:uiPriority w:val="99"/>
    <w:rsid w:val="00083373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rsid w:val="000833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373"/>
    <w:rPr>
      <w:rFonts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833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373"/>
    <w:rPr>
      <w:rFonts w:cs="Times New Roman"/>
      <w:sz w:val="16"/>
    </w:rPr>
  </w:style>
  <w:style w:type="paragraph" w:customStyle="1" w:styleId="Achievement">
    <w:name w:val="Achievement"/>
    <w:basedOn w:val="BodyText"/>
    <w:uiPriority w:val="99"/>
    <w:rsid w:val="00751743"/>
    <w:pPr>
      <w:numPr>
        <w:numId w:val="1"/>
      </w:numPr>
      <w:spacing w:after="60" w:line="240" w:lineRule="atLeast"/>
      <w:jc w:val="both"/>
    </w:pPr>
    <w:rPr>
      <w:rFonts w:ascii="Garamond" w:eastAsia="Times New Roman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5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1743"/>
    <w:rPr>
      <w:rFonts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DA51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5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18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5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188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rsid w:val="00B54FF7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B54FF7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875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94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odyTextChar">
    <w:name w:val="Normal Body Text Char"/>
    <w:basedOn w:val="DefaultParagraphFont"/>
    <w:link w:val="NormalBodyText"/>
    <w:uiPriority w:val="99"/>
    <w:rsid w:val="003E0849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content">
    <w:name w:val="content"/>
    <w:basedOn w:val="DefaultParagraphFont"/>
    <w:uiPriority w:val="99"/>
    <w:rsid w:val="00BC5315"/>
    <w:rPr>
      <w:rFonts w:cs="Times New Roman"/>
    </w:rPr>
  </w:style>
  <w:style w:type="paragraph" w:styleId="ListParagraph">
    <w:name w:val="List Paragraph"/>
    <w:basedOn w:val="Normal"/>
    <w:uiPriority w:val="34"/>
    <w:qFormat/>
    <w:rsid w:val="0065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Lenovo2\AppData\Roaming\Microsoft\Templates\Curriculum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0</TotalTime>
  <Pages>9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KELLY Y</vt:lpstr>
    </vt:vector>
  </TitlesOfParts>
  <Company>St Mary's College of Maryland</Company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KELLY Y</dc:title>
  <dc:creator>Kelly Y. Neiles</dc:creator>
  <cp:lastModifiedBy>Neiles, Kelly Y.</cp:lastModifiedBy>
  <cp:revision>2</cp:revision>
  <cp:lastPrinted>2019-01-02T14:33:00Z</cp:lastPrinted>
  <dcterms:created xsi:type="dcterms:W3CDTF">2019-10-30T15:26:00Z</dcterms:created>
  <dcterms:modified xsi:type="dcterms:W3CDTF">2019-10-30T15:26:00Z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